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B9A6" w14:textId="77777777" w:rsidR="00257AFB" w:rsidRDefault="00F91FAA" w:rsidP="00F91FAA">
      <w:pPr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251658240" behindDoc="0" locked="0" layoutInCell="1" allowOverlap="1" wp14:anchorId="23D63B0A" wp14:editId="5E4E8163">
            <wp:simplePos x="0" y="0"/>
            <wp:positionH relativeFrom="page">
              <wp:posOffset>1083733</wp:posOffset>
            </wp:positionH>
            <wp:positionV relativeFrom="paragraph">
              <wp:posOffset>3387</wp:posOffset>
            </wp:positionV>
            <wp:extent cx="1266825" cy="397433"/>
            <wp:effectExtent l="0" t="0" r="0" b="0"/>
            <wp:wrapNone/>
            <wp:docPr id="3" name="Image 3" descr="A blue and black logo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ue and black logo&#10;&#10;Description automatically generated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97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iCs/>
          <w:sz w:val="24"/>
        </w:rPr>
        <w:t>AMC</w:t>
      </w:r>
      <w:r>
        <w:rPr>
          <w:rFonts w:ascii="Times New Roman" w:hAnsi="Times New Roman"/>
          <w:sz w:val="24"/>
        </w:rPr>
        <w:t xml:space="preserve"> un </w:t>
      </w:r>
      <w:r>
        <w:rPr>
          <w:rFonts w:ascii="Times New Roman" w:hAnsi="Times New Roman"/>
          <w:i/>
          <w:iCs/>
          <w:sz w:val="24"/>
        </w:rPr>
        <w:t>GM</w:t>
      </w:r>
      <w:r>
        <w:rPr>
          <w:rFonts w:ascii="Times New Roman" w:hAnsi="Times New Roman"/>
          <w:sz w:val="24"/>
        </w:rPr>
        <w:t xml:space="preserve"> par </w:t>
      </w:r>
      <w:r>
        <w:rPr>
          <w:rFonts w:ascii="Times New Roman" w:hAnsi="Times New Roman"/>
          <w:i/>
          <w:iCs/>
          <w:sz w:val="24"/>
        </w:rPr>
        <w:t>SERA</w:t>
      </w:r>
    </w:p>
    <w:p w14:paraId="7F237C58" w14:textId="1DD22FB3" w:rsidR="0097084B" w:rsidRPr="00F91FAA" w:rsidRDefault="0097084B" w:rsidP="00F91FAA">
      <w:pPr>
        <w:jc w:val="center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1. izdevums, 5. grozījums</w:t>
      </w:r>
    </w:p>
    <w:p w14:paraId="0F663E59" w14:textId="70D5DB2F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607291E7" w14:textId="2F16AAD1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26544640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0A17DE58" w14:textId="00127F21" w:rsidR="0097084B" w:rsidRPr="00C501B6" w:rsidRDefault="0097084B" w:rsidP="006A62FC">
      <w:pPr>
        <w:jc w:val="center"/>
        <w:rPr>
          <w:rFonts w:ascii="Times New Roman" w:hAnsi="Times New Roman"/>
          <w:b/>
          <w:noProof/>
          <w:sz w:val="28"/>
          <w:szCs w:val="24"/>
        </w:rPr>
      </w:pPr>
      <w:r w:rsidRPr="00C501B6">
        <w:rPr>
          <w:rFonts w:ascii="Times New Roman" w:hAnsi="Times New Roman"/>
          <w:b/>
          <w:sz w:val="28"/>
          <w:szCs w:val="24"/>
        </w:rPr>
        <w:t>Pieņemami atbilstības nodrošināšanas līdzekļi un vadlīnijas Regulai (ES) Nr. 923/2012. 1. izdevums, 5. grozījums</w:t>
      </w:r>
    </w:p>
    <w:p w14:paraId="50B98852" w14:textId="77777777" w:rsidR="0097084B" w:rsidRDefault="0097084B" w:rsidP="00DA3444">
      <w:pPr>
        <w:jc w:val="both"/>
        <w:rPr>
          <w:rFonts w:ascii="Times New Roman" w:hAnsi="Times New Roman"/>
          <w:b/>
          <w:noProof/>
          <w:sz w:val="24"/>
        </w:rPr>
      </w:pPr>
    </w:p>
    <w:p w14:paraId="6A855876" w14:textId="77777777" w:rsidR="00C501B6" w:rsidRDefault="00C501B6" w:rsidP="00DA3444">
      <w:pPr>
        <w:jc w:val="both"/>
        <w:rPr>
          <w:rFonts w:ascii="Times New Roman" w:hAnsi="Times New Roman"/>
          <w:b/>
          <w:noProof/>
          <w:sz w:val="24"/>
        </w:rPr>
      </w:pPr>
    </w:p>
    <w:p w14:paraId="3B52C354" w14:textId="77777777" w:rsidR="00C501B6" w:rsidRPr="00F91FAA" w:rsidRDefault="00C501B6" w:rsidP="00DA3444">
      <w:pPr>
        <w:jc w:val="both"/>
        <w:rPr>
          <w:rFonts w:ascii="Times New Roman" w:hAnsi="Times New Roman"/>
          <w:b/>
          <w:noProof/>
          <w:sz w:val="24"/>
        </w:rPr>
      </w:pPr>
    </w:p>
    <w:p w14:paraId="61F383FA" w14:textId="77777777" w:rsidR="0097084B" w:rsidRPr="00F91FAA" w:rsidRDefault="0097084B" w:rsidP="00DA3444">
      <w:pPr>
        <w:jc w:val="both"/>
        <w:rPr>
          <w:rFonts w:ascii="Times New Roman" w:hAnsi="Times New Roman"/>
          <w:b/>
          <w:noProof/>
          <w:sz w:val="24"/>
        </w:rPr>
      </w:pPr>
    </w:p>
    <w:p w14:paraId="561AEABB" w14:textId="77777777" w:rsidR="0097084B" w:rsidRPr="00F91FAA" w:rsidRDefault="0097084B" w:rsidP="009022FD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i/>
          <w:iCs/>
          <w:sz w:val="24"/>
        </w:rPr>
        <w:t>ED</w:t>
      </w:r>
      <w:r>
        <w:rPr>
          <w:rFonts w:ascii="Times New Roman" w:hAnsi="Times New Roman"/>
          <w:b/>
          <w:sz w:val="24"/>
        </w:rPr>
        <w:t> Lēmuma 2022/020/R pielikums</w:t>
      </w:r>
    </w:p>
    <w:p w14:paraId="61ABEAC3" w14:textId="77777777" w:rsidR="0097084B" w:rsidRPr="00F91FAA" w:rsidRDefault="0097084B" w:rsidP="009022FD">
      <w:pPr>
        <w:jc w:val="center"/>
        <w:rPr>
          <w:rFonts w:ascii="Times New Roman" w:hAnsi="Times New Roman"/>
          <w:b/>
          <w:noProof/>
          <w:sz w:val="24"/>
        </w:rPr>
      </w:pPr>
    </w:p>
    <w:p w14:paraId="1B5A2B16" w14:textId="77777777" w:rsidR="0097084B" w:rsidRPr="00F91FAA" w:rsidRDefault="0097084B" w:rsidP="009022FD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“</w:t>
      </w:r>
      <w:r>
        <w:rPr>
          <w:rFonts w:ascii="Times New Roman" w:hAnsi="Times New Roman"/>
          <w:b/>
          <w:i/>
          <w:iCs/>
          <w:sz w:val="24"/>
        </w:rPr>
        <w:t>AMC</w:t>
      </w:r>
      <w:r>
        <w:rPr>
          <w:rFonts w:ascii="Times New Roman" w:hAnsi="Times New Roman"/>
          <w:b/>
          <w:sz w:val="24"/>
        </w:rPr>
        <w:t xml:space="preserve"> un </w:t>
      </w:r>
      <w:r>
        <w:rPr>
          <w:rFonts w:ascii="Times New Roman" w:hAnsi="Times New Roman"/>
          <w:b/>
          <w:i/>
          <w:iCs/>
          <w:sz w:val="24"/>
        </w:rPr>
        <w:t>GM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i/>
          <w:iCs/>
          <w:sz w:val="24"/>
        </w:rPr>
        <w:t>SERA</w:t>
      </w:r>
      <w:r>
        <w:rPr>
          <w:rFonts w:ascii="Times New Roman" w:hAnsi="Times New Roman"/>
          <w:b/>
          <w:sz w:val="24"/>
        </w:rPr>
        <w:t> daļai. 1. izdevums, 5. grozījums”</w:t>
      </w:r>
    </w:p>
    <w:p w14:paraId="6D33A236" w14:textId="77777777" w:rsidR="0097084B" w:rsidRDefault="0097084B" w:rsidP="00DA3444">
      <w:pPr>
        <w:jc w:val="both"/>
        <w:rPr>
          <w:rFonts w:ascii="Times New Roman" w:hAnsi="Times New Roman"/>
          <w:b/>
          <w:noProof/>
          <w:sz w:val="24"/>
        </w:rPr>
      </w:pPr>
    </w:p>
    <w:p w14:paraId="0DBC2C73" w14:textId="77777777" w:rsidR="001F68C2" w:rsidRPr="00F91FAA" w:rsidRDefault="001F68C2" w:rsidP="00DA3444">
      <w:pPr>
        <w:jc w:val="both"/>
        <w:rPr>
          <w:rFonts w:ascii="Times New Roman" w:hAnsi="Times New Roman"/>
          <w:b/>
          <w:noProof/>
          <w:sz w:val="24"/>
        </w:rPr>
      </w:pPr>
    </w:p>
    <w:p w14:paraId="70E2ECCC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Šajā dokumentā (ED Lēmuma 2022/020/R pielikums) svītrotais, jaunais un grozītais teksts ir parādīts šādi:</w:t>
      </w:r>
    </w:p>
    <w:p w14:paraId="4CA33FA0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2DCCBE29" w14:textId="77777777" w:rsidR="0097084B" w:rsidRPr="009022FD" w:rsidRDefault="0097084B" w:rsidP="0057564F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svītrotais teksts ir </w:t>
      </w:r>
      <w:r>
        <w:rPr>
          <w:rFonts w:ascii="Times New Roman" w:hAnsi="Times New Roman"/>
          <w:strike/>
          <w:color w:val="FF0000"/>
          <w:sz w:val="24"/>
        </w:rPr>
        <w:t>pārsvītrots</w:t>
      </w:r>
      <w:r>
        <w:rPr>
          <w:rFonts w:ascii="Times New Roman" w:hAnsi="Times New Roman"/>
          <w:sz w:val="24"/>
        </w:rPr>
        <w:t>;</w:t>
      </w:r>
    </w:p>
    <w:p w14:paraId="22A7E6FD" w14:textId="77777777" w:rsidR="0097084B" w:rsidRPr="009022FD" w:rsidRDefault="0097084B" w:rsidP="0057564F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jaunais vai grozītais teksts ir iekrāsots </w:t>
      </w:r>
      <w:r>
        <w:rPr>
          <w:rFonts w:ascii="Times New Roman" w:hAnsi="Times New Roman"/>
          <w:sz w:val="24"/>
          <w:highlight w:val="cyan"/>
        </w:rPr>
        <w:t>zilā</w:t>
      </w:r>
      <w:r>
        <w:rPr>
          <w:rFonts w:ascii="Times New Roman" w:hAnsi="Times New Roman"/>
          <w:sz w:val="24"/>
        </w:rPr>
        <w:t xml:space="preserve"> krāsā;</w:t>
      </w:r>
    </w:p>
    <w:p w14:paraId="1E554550" w14:textId="77777777" w:rsidR="0097084B" w:rsidRPr="009022FD" w:rsidRDefault="0097084B" w:rsidP="0057564F">
      <w:pPr>
        <w:pStyle w:val="ListParagraph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divpunkte “(..)” norāda, ka pārējais teksts nav grozīts.</w:t>
      </w:r>
    </w:p>
    <w:p w14:paraId="4850D9E4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60C3D2C6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5379D2B1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0394A533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78924148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1DDF6A5C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1F0000FF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5E330B9B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67511265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2C3BABC5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083980CF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210F2951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5DB0D108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634FFA1E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0E3B456A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12E2B84C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1EC4E559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35305CAC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097D8AD0" w14:textId="77777777" w:rsidR="0057564F" w:rsidRDefault="0057564F" w:rsidP="00DA3444">
      <w:pPr>
        <w:jc w:val="both"/>
        <w:rPr>
          <w:rFonts w:ascii="Times New Roman" w:hAnsi="Times New Roman"/>
          <w:noProof/>
          <w:sz w:val="24"/>
        </w:rPr>
      </w:pPr>
    </w:p>
    <w:p w14:paraId="15F8E965" w14:textId="77777777" w:rsidR="0057564F" w:rsidRDefault="0057564F" w:rsidP="00DA3444">
      <w:pPr>
        <w:jc w:val="both"/>
        <w:rPr>
          <w:rFonts w:ascii="Times New Roman" w:hAnsi="Times New Roman"/>
          <w:noProof/>
          <w:sz w:val="24"/>
        </w:rPr>
      </w:pPr>
    </w:p>
    <w:p w14:paraId="70DDF87F" w14:textId="77777777" w:rsidR="0057564F" w:rsidRDefault="0057564F" w:rsidP="00DA3444">
      <w:pPr>
        <w:jc w:val="both"/>
        <w:rPr>
          <w:rFonts w:ascii="Times New Roman" w:hAnsi="Times New Roman"/>
          <w:noProof/>
          <w:sz w:val="24"/>
        </w:rPr>
      </w:pPr>
    </w:p>
    <w:p w14:paraId="6DA2F7FE" w14:textId="77777777" w:rsidR="0057564F" w:rsidRPr="00F91FAA" w:rsidRDefault="0057564F" w:rsidP="00DA3444">
      <w:pPr>
        <w:jc w:val="both"/>
        <w:rPr>
          <w:rFonts w:ascii="Times New Roman" w:hAnsi="Times New Roman"/>
          <w:noProof/>
          <w:sz w:val="24"/>
        </w:rPr>
      </w:pPr>
    </w:p>
    <w:p w14:paraId="4FB9F2D5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2BA5A9C0" w14:textId="77777777" w:rsidR="0097084B" w:rsidRPr="00AD34A3" w:rsidRDefault="0097084B" w:rsidP="00DA3444">
      <w:pPr>
        <w:jc w:val="both"/>
        <w:rPr>
          <w:rFonts w:ascii="Times New Roman" w:hAnsi="Times New Roman"/>
          <w:b/>
          <w:i/>
          <w:iCs/>
          <w:noProof/>
          <w:sz w:val="20"/>
          <w:szCs w:val="20"/>
        </w:rPr>
      </w:pPr>
      <w:r>
        <w:rPr>
          <w:rFonts w:ascii="Times New Roman" w:hAnsi="Times New Roman"/>
          <w:b/>
          <w:i/>
          <w:sz w:val="20"/>
        </w:rPr>
        <w:t>Piezīme lasītājam</w:t>
      </w:r>
    </w:p>
    <w:p w14:paraId="44E12DC4" w14:textId="15C4A1B4" w:rsidR="00BD491A" w:rsidRPr="00AD34A3" w:rsidRDefault="0097084B" w:rsidP="00DA3444">
      <w:pPr>
        <w:jc w:val="both"/>
        <w:rPr>
          <w:rFonts w:ascii="Times New Roman" w:hAnsi="Times New Roman"/>
          <w:i/>
          <w:iCs/>
          <w:noProof/>
          <w:sz w:val="20"/>
          <w:szCs w:val="20"/>
        </w:rPr>
      </w:pPr>
      <w:r>
        <w:rPr>
          <w:rFonts w:ascii="Times New Roman" w:hAnsi="Times New Roman"/>
          <w:i/>
          <w:iCs/>
          <w:sz w:val="20"/>
        </w:rPr>
        <w:t xml:space="preserve">Grozītajā un jo īpaši spēkā esošajā (tas ir, nemainītajā) tekstā termins </w:t>
      </w:r>
      <w:r>
        <w:rPr>
          <w:rFonts w:ascii="Times New Roman" w:hAnsi="Times New Roman"/>
          <w:i/>
          <w:sz w:val="20"/>
        </w:rPr>
        <w:t xml:space="preserve">“aģentūra” </w:t>
      </w:r>
      <w:r>
        <w:rPr>
          <w:rFonts w:ascii="Times New Roman" w:hAnsi="Times New Roman"/>
          <w:i/>
          <w:iCs/>
          <w:sz w:val="20"/>
        </w:rPr>
        <w:t xml:space="preserve">tiek lietots pamīšus terminam </w:t>
      </w:r>
      <w:r>
        <w:rPr>
          <w:rFonts w:ascii="Times New Roman" w:hAnsi="Times New Roman"/>
          <w:i/>
          <w:sz w:val="20"/>
        </w:rPr>
        <w:t>“</w:t>
      </w:r>
      <w:r>
        <w:rPr>
          <w:rFonts w:ascii="Times New Roman" w:hAnsi="Times New Roman"/>
          <w:i/>
          <w:iCs/>
          <w:sz w:val="20"/>
        </w:rPr>
        <w:t>EASA</w:t>
      </w:r>
      <w:r>
        <w:rPr>
          <w:rFonts w:ascii="Times New Roman" w:hAnsi="Times New Roman"/>
          <w:i/>
          <w:sz w:val="20"/>
        </w:rPr>
        <w:t xml:space="preserve">”. Šo abu terminu pamīšais lietojums ir izteiktāks konsolidētajās redakcijās. </w:t>
      </w:r>
      <w:r>
        <w:rPr>
          <w:rFonts w:ascii="Times New Roman" w:hAnsi="Times New Roman"/>
          <w:i/>
          <w:iCs/>
          <w:sz w:val="20"/>
        </w:rPr>
        <w:t>Tāpēc ņemiet vērā, ka abi termini attiecas uz</w:t>
      </w:r>
      <w:r>
        <w:rPr>
          <w:rFonts w:ascii="Times New Roman" w:hAnsi="Times New Roman"/>
          <w:i/>
          <w:sz w:val="20"/>
        </w:rPr>
        <w:t xml:space="preserve"> “Eiropas Aviācijas drošības aģentūru (</w:t>
      </w:r>
      <w:r>
        <w:rPr>
          <w:rFonts w:ascii="Times New Roman" w:hAnsi="Times New Roman"/>
          <w:i/>
          <w:iCs/>
          <w:sz w:val="20"/>
        </w:rPr>
        <w:t>EASA</w:t>
      </w:r>
      <w:r>
        <w:rPr>
          <w:rFonts w:ascii="Times New Roman" w:hAnsi="Times New Roman"/>
          <w:i/>
          <w:sz w:val="20"/>
        </w:rPr>
        <w:t>)”.</w:t>
      </w:r>
    </w:p>
    <w:p w14:paraId="337C4092" w14:textId="77777777" w:rsidR="00BD491A" w:rsidRDefault="00BD491A">
      <w:pPr>
        <w:rPr>
          <w:rFonts w:ascii="Times New Roman" w:hAnsi="Times New Roman"/>
          <w:noProof/>
          <w:sz w:val="20"/>
          <w:szCs w:val="20"/>
        </w:rPr>
      </w:pPr>
      <w:r>
        <w:br w:type="page"/>
      </w:r>
    </w:p>
    <w:p w14:paraId="3BB288E4" w14:textId="77777777" w:rsidR="0097084B" w:rsidRDefault="0097084B" w:rsidP="00DA3444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lastRenderedPageBreak/>
        <w:t>Aģentūras izpilddirektora 2013. gada 17. jūlija</w:t>
      </w:r>
      <w:r>
        <w:rPr>
          <w:rFonts w:ascii="Times New Roman" w:hAnsi="Times New Roman"/>
          <w:i/>
          <w:iCs/>
          <w:sz w:val="24"/>
        </w:rPr>
        <w:t xml:space="preserve"> ED</w:t>
      </w:r>
      <w:r>
        <w:rPr>
          <w:rFonts w:ascii="Times New Roman" w:hAnsi="Times New Roman"/>
          <w:sz w:val="24"/>
        </w:rPr>
        <w:t xml:space="preserve"> Lēmuma 2013/013/R pielikumu groza, kā norādīts turpmāk.</w:t>
      </w:r>
    </w:p>
    <w:p w14:paraId="70A9B7BE" w14:textId="77777777" w:rsidR="00BD491A" w:rsidRDefault="00BD491A" w:rsidP="00DA3444">
      <w:pPr>
        <w:jc w:val="both"/>
        <w:rPr>
          <w:rFonts w:ascii="Times New Roman" w:hAnsi="Times New Roman"/>
          <w:noProof/>
          <w:sz w:val="24"/>
        </w:rPr>
      </w:pPr>
    </w:p>
    <w:p w14:paraId="525BFD6C" w14:textId="0141B74E" w:rsidR="00BD491A" w:rsidRPr="001A0B07" w:rsidRDefault="00BD491A" w:rsidP="001A0B07">
      <w:pPr>
        <w:shd w:val="clear" w:color="auto" w:fill="FFC000"/>
        <w:jc w:val="both"/>
        <w:rPr>
          <w:rFonts w:ascii="Times New Roman" w:hAnsi="Times New Roman"/>
          <w:b/>
          <w:bCs/>
          <w:noProof/>
          <w:color w:val="FFFFFF" w:themeColor="background1"/>
          <w:sz w:val="24"/>
        </w:rPr>
      </w:pPr>
      <w:r>
        <w:rPr>
          <w:rFonts w:ascii="Times New Roman" w:hAnsi="Times New Roman"/>
          <w:b/>
          <w:color w:val="FFFFFF" w:themeColor="background1"/>
          <w:sz w:val="24"/>
        </w:rPr>
        <w:t>AMC1 par SERA.14001. punktu “Vispārīgi noteikumi” 1. papildinājums</w:t>
      </w:r>
    </w:p>
    <w:p w14:paraId="1E727FAD" w14:textId="77777777" w:rsidR="001A0B07" w:rsidRDefault="001A0B07" w:rsidP="00DA3444">
      <w:pPr>
        <w:jc w:val="both"/>
        <w:rPr>
          <w:rFonts w:ascii="Times New Roman" w:hAnsi="Times New Roman"/>
          <w:b/>
          <w:noProof/>
          <w:sz w:val="24"/>
          <w:shd w:val="clear" w:color="auto" w:fill="FABB39"/>
        </w:rPr>
      </w:pPr>
    </w:p>
    <w:p w14:paraId="1D5337AE" w14:textId="3A09A101" w:rsidR="0097084B" w:rsidRDefault="0097084B" w:rsidP="00DA3444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i/>
          <w:iCs/>
          <w:sz w:val="24"/>
        </w:rPr>
        <w:t>ATS</w:t>
      </w:r>
      <w:r>
        <w:rPr>
          <w:rFonts w:ascii="Times New Roman" w:hAnsi="Times New Roman"/>
          <w:sz w:val="24"/>
        </w:rPr>
        <w:t xml:space="preserve"> FRAZEOLOĢIJA</w:t>
      </w:r>
    </w:p>
    <w:p w14:paraId="7B3F943A" w14:textId="77777777" w:rsidR="001A0B07" w:rsidRPr="00F91FAA" w:rsidRDefault="001A0B07" w:rsidP="00DA3444">
      <w:pPr>
        <w:jc w:val="both"/>
        <w:rPr>
          <w:rFonts w:ascii="Times New Roman" w:hAnsi="Times New Roman"/>
          <w:noProof/>
          <w:sz w:val="24"/>
        </w:rPr>
      </w:pPr>
    </w:p>
    <w:p w14:paraId="1C8BD971" w14:textId="77777777" w:rsidR="0097084B" w:rsidRDefault="0097084B" w:rsidP="00DA3444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(..)</w:t>
      </w:r>
    </w:p>
    <w:p w14:paraId="63B87796" w14:textId="77777777" w:rsidR="001A0B07" w:rsidRPr="00F91FAA" w:rsidRDefault="001A0B07" w:rsidP="00DA3444">
      <w:pPr>
        <w:jc w:val="both"/>
        <w:rPr>
          <w:rFonts w:ascii="Times New Roman" w:hAnsi="Times New Roman"/>
          <w:noProof/>
          <w:sz w:val="24"/>
        </w:rPr>
      </w:pPr>
    </w:p>
    <w:p w14:paraId="3C21859D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1.3. Atlidošanas un izlidošanas gaisa satiksmes pakalpojumi</w:t>
      </w:r>
    </w:p>
    <w:p w14:paraId="2145CB99" w14:textId="77777777" w:rsidR="00202314" w:rsidRDefault="00202314" w:rsidP="00DA3444">
      <w:pPr>
        <w:jc w:val="both"/>
        <w:rPr>
          <w:rFonts w:ascii="Times New Roman" w:hAnsi="Times New Roman"/>
          <w:noProof/>
          <w:sz w:val="24"/>
        </w:rPr>
      </w:pPr>
    </w:p>
    <w:p w14:paraId="6D0FAF66" w14:textId="003F8E61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(..)</w:t>
      </w:r>
    </w:p>
    <w:p w14:paraId="0DC8D451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79"/>
        <w:gridCol w:w="2750"/>
        <w:gridCol w:w="3970"/>
        <w:gridCol w:w="829"/>
        <w:gridCol w:w="703"/>
      </w:tblGrid>
      <w:tr w:rsidR="006F3676" w:rsidRPr="00F91FAA" w14:paraId="0F7EDD3A" w14:textId="77777777" w:rsidTr="004E45C4">
        <w:trPr>
          <w:trHeight w:val="207"/>
        </w:trPr>
        <w:tc>
          <w:tcPr>
            <w:tcW w:w="481" w:type="pct"/>
          </w:tcPr>
          <w:p w14:paraId="6C85EF6E" w14:textId="77777777" w:rsidR="006F3676" w:rsidRPr="000C074B" w:rsidRDefault="006F3676" w:rsidP="00DA3444">
            <w:pPr>
              <w:jc w:val="both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Iedaļa</w:t>
            </w:r>
          </w:p>
        </w:tc>
        <w:tc>
          <w:tcPr>
            <w:tcW w:w="1506" w:type="pct"/>
          </w:tcPr>
          <w:p w14:paraId="693F3E27" w14:textId="77777777" w:rsidR="006F3676" w:rsidRPr="000C074B" w:rsidRDefault="006F3676" w:rsidP="004E45C4">
            <w:pPr>
              <w:ind w:left="113"/>
              <w:jc w:val="both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Apstākļi</w:t>
            </w:r>
          </w:p>
        </w:tc>
        <w:tc>
          <w:tcPr>
            <w:tcW w:w="2174" w:type="pct"/>
          </w:tcPr>
          <w:p w14:paraId="4FE1D1AB" w14:textId="77777777" w:rsidR="006F3676" w:rsidRPr="000C074B" w:rsidRDefault="006F3676" w:rsidP="004E45C4">
            <w:pPr>
              <w:ind w:left="59"/>
              <w:jc w:val="both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Frāzes</w:t>
            </w:r>
          </w:p>
        </w:tc>
        <w:tc>
          <w:tcPr>
            <w:tcW w:w="839" w:type="pct"/>
            <w:gridSpan w:val="2"/>
          </w:tcPr>
          <w:p w14:paraId="25357965" w14:textId="77777777" w:rsidR="006F3676" w:rsidRPr="000C074B" w:rsidRDefault="006F3676" w:rsidP="00DA3444">
            <w:pPr>
              <w:jc w:val="both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Piemēro</w:t>
            </w:r>
          </w:p>
        </w:tc>
      </w:tr>
      <w:tr w:rsidR="006F3676" w:rsidRPr="00F91FAA" w14:paraId="624AE78D" w14:textId="77777777" w:rsidTr="004E45C4">
        <w:trPr>
          <w:trHeight w:val="200"/>
        </w:trPr>
        <w:tc>
          <w:tcPr>
            <w:tcW w:w="481" w:type="pct"/>
          </w:tcPr>
          <w:p w14:paraId="10F9C321" w14:textId="77777777" w:rsidR="006F3676" w:rsidRPr="00F91FAA" w:rsidRDefault="006F3676" w:rsidP="00DA3444">
            <w:pPr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506" w:type="pct"/>
          </w:tcPr>
          <w:p w14:paraId="58BF8049" w14:textId="77777777" w:rsidR="006F3676" w:rsidRPr="00F91FAA" w:rsidRDefault="006F3676" w:rsidP="00DA3444">
            <w:pPr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bottom w:val="single" w:sz="4" w:space="0" w:color="000000"/>
            </w:tcBorders>
          </w:tcPr>
          <w:p w14:paraId="0AE139BC" w14:textId="77777777" w:rsidR="006F3676" w:rsidRPr="00F91FAA" w:rsidRDefault="006F3676" w:rsidP="00DA3444">
            <w:pPr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54" w:type="pct"/>
          </w:tcPr>
          <w:p w14:paraId="7D709C43" w14:textId="77777777" w:rsidR="006F3676" w:rsidRPr="006E6EA5" w:rsidRDefault="006F3676" w:rsidP="00DA3444">
            <w:pPr>
              <w:jc w:val="both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ATC</w:t>
            </w:r>
          </w:p>
        </w:tc>
        <w:tc>
          <w:tcPr>
            <w:tcW w:w="385" w:type="pct"/>
          </w:tcPr>
          <w:p w14:paraId="6427B4AB" w14:textId="77777777" w:rsidR="006F3676" w:rsidRPr="006E6EA5" w:rsidRDefault="006F3676" w:rsidP="00DA3444">
            <w:pPr>
              <w:jc w:val="both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FIS</w:t>
            </w:r>
          </w:p>
        </w:tc>
      </w:tr>
      <w:tr w:rsidR="006F3676" w:rsidRPr="00F91FAA" w14:paraId="5186A2BF" w14:textId="77777777" w:rsidTr="004E45C4">
        <w:trPr>
          <w:trHeight w:val="1092"/>
        </w:trPr>
        <w:tc>
          <w:tcPr>
            <w:tcW w:w="1987" w:type="pct"/>
            <w:gridSpan w:val="2"/>
            <w:vMerge w:val="restart"/>
            <w:shd w:val="clear" w:color="auto" w:fill="FFFFFF" w:themeFill="background1"/>
          </w:tcPr>
          <w:p w14:paraId="6EA1E77C" w14:textId="77777777" w:rsidR="006F3676" w:rsidRDefault="006F3676" w:rsidP="000C074B">
            <w:pPr>
              <w:ind w:left="142" w:right="113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1.3.2. Pieejas norādījumi</w:t>
            </w:r>
          </w:p>
          <w:p w14:paraId="174E9915" w14:textId="77777777" w:rsidR="000C074B" w:rsidRPr="00F91FAA" w:rsidRDefault="000C074B" w:rsidP="000C074B">
            <w:pPr>
              <w:ind w:left="142" w:right="113"/>
              <w:jc w:val="both"/>
              <w:rPr>
                <w:rFonts w:ascii="Times New Roman" w:hAnsi="Times New Roman"/>
                <w:noProof/>
                <w:sz w:val="24"/>
              </w:rPr>
            </w:pPr>
          </w:p>
          <w:p w14:paraId="543A6307" w14:textId="38941D72" w:rsidR="006F3676" w:rsidRPr="000C074B" w:rsidRDefault="006F3676" w:rsidP="000C074B">
            <w:pPr>
              <w:ind w:left="142" w:right="113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highlight w:val="cyan"/>
              </w:rPr>
              <w:t xml:space="preserve">Piezīme. Instrumentālās pieejas procedūras norādi aeronavigācijas kartē izmanto, lai norādītu pieejas tipu. </w:t>
            </w:r>
            <w:r>
              <w:rPr>
                <w:rFonts w:ascii="Times New Roman" w:hAnsi="Times New Roman"/>
                <w:i/>
                <w:iCs/>
                <w:sz w:val="20"/>
                <w:highlight w:val="cyan"/>
              </w:rPr>
              <w:t>Ja norādē ir izmantots iekavās iekļauts piedēklis, lai norādītu izņēmuma apstākļus, piemēram, “(tikai LNAV/VNAV)” vai “(AR)” u. tml., iekavās norādītais teksts nav uzskatāms par ATC atļaujas daļu.</w:t>
            </w:r>
          </w:p>
        </w:tc>
        <w:tc>
          <w:tcPr>
            <w:tcW w:w="217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F00DA3" w14:textId="77777777" w:rsidR="006F3676" w:rsidRPr="00F91FAA" w:rsidRDefault="006F3676" w:rsidP="0092085E">
            <w:pPr>
              <w:ind w:left="118" w:right="17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(..)</w:t>
            </w:r>
          </w:p>
          <w:p w14:paraId="7FF4F93D" w14:textId="47675D66" w:rsidR="006F3676" w:rsidRPr="00F91FAA" w:rsidRDefault="006F3676" w:rsidP="0092085E">
            <w:pPr>
              <w:ind w:left="118" w:right="17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e) ATĻAUTA (</w:t>
            </w:r>
            <w:r>
              <w:rPr>
                <w:rFonts w:ascii="Times New Roman" w:hAnsi="Times New Roman"/>
                <w:i/>
                <w:iCs/>
                <w:sz w:val="24"/>
              </w:rPr>
              <w:t>pieejas tips</w:t>
            </w:r>
            <w:r>
              <w:rPr>
                <w:rFonts w:ascii="Times New Roman" w:hAnsi="Times New Roman"/>
                <w:sz w:val="24"/>
              </w:rPr>
              <w:t>), SKREJCEĻŠ (</w:t>
            </w:r>
            <w:r>
              <w:rPr>
                <w:rFonts w:ascii="Times New Roman" w:hAnsi="Times New Roman"/>
                <w:i/>
                <w:iCs/>
                <w:sz w:val="24"/>
              </w:rPr>
              <w:t>numurs</w:t>
            </w:r>
            <w:r>
              <w:rPr>
                <w:rFonts w:ascii="Times New Roman" w:hAnsi="Times New Roman"/>
                <w:sz w:val="24"/>
              </w:rPr>
              <w:t>), PĒC TAM LIDOJIET PA APLI UZ SKREJCEĻU (</w:t>
            </w:r>
            <w:r>
              <w:rPr>
                <w:rFonts w:ascii="Times New Roman" w:hAnsi="Times New Roman"/>
                <w:i/>
                <w:iCs/>
                <w:sz w:val="24"/>
              </w:rPr>
              <w:t>numurs</w:t>
            </w:r>
            <w:r>
              <w:rPr>
                <w:rFonts w:ascii="Times New Roman" w:hAnsi="Times New Roman"/>
                <w:sz w:val="24"/>
              </w:rPr>
              <w:t>);</w:t>
            </w:r>
          </w:p>
        </w:tc>
        <w:tc>
          <w:tcPr>
            <w:tcW w:w="454" w:type="pct"/>
            <w:tcBorders>
              <w:left w:val="single" w:sz="4" w:space="0" w:color="000000"/>
            </w:tcBorders>
          </w:tcPr>
          <w:p w14:paraId="740A9A1C" w14:textId="3098F36F" w:rsidR="006F3676" w:rsidRPr="00765E79" w:rsidRDefault="00765E79" w:rsidP="00765E7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385" w:type="pct"/>
          </w:tcPr>
          <w:p w14:paraId="55C7153D" w14:textId="43A6384F" w:rsidR="006F3676" w:rsidRPr="00765E79" w:rsidRDefault="00765E79" w:rsidP="00765E7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6F3676" w:rsidRPr="00F91FAA" w14:paraId="283616F8" w14:textId="77777777" w:rsidTr="004E45C4">
        <w:trPr>
          <w:trHeight w:val="483"/>
        </w:trPr>
        <w:tc>
          <w:tcPr>
            <w:tcW w:w="1987" w:type="pct"/>
            <w:gridSpan w:val="2"/>
            <w:vMerge/>
            <w:tcBorders>
              <w:top w:val="nil"/>
            </w:tcBorders>
            <w:shd w:val="clear" w:color="auto" w:fill="FFFFFF" w:themeFill="background1"/>
          </w:tcPr>
          <w:p w14:paraId="351E4E35" w14:textId="77777777" w:rsidR="006F3676" w:rsidRPr="00F91FAA" w:rsidRDefault="006F3676" w:rsidP="00DA3444">
            <w:pPr>
              <w:jc w:val="both"/>
              <w:rPr>
                <w:rFonts w:ascii="Times New Roman" w:hAnsi="Times New Roman"/>
                <w:noProof/>
                <w:sz w:val="24"/>
                <w:szCs w:val="2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4BEE00BD" w14:textId="77777777" w:rsidR="006F3676" w:rsidRPr="00F91FAA" w:rsidRDefault="006F3676" w:rsidP="0092085E">
            <w:pPr>
              <w:ind w:left="118" w:right="17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f) ATĻAUTA PIEEJA, [SKREJCEĻŠ (</w:t>
            </w:r>
            <w:r>
              <w:rPr>
                <w:rFonts w:ascii="Times New Roman" w:hAnsi="Times New Roman"/>
                <w:i/>
                <w:iCs/>
                <w:sz w:val="24"/>
              </w:rPr>
              <w:t>numurs</w:t>
            </w:r>
            <w:r>
              <w:rPr>
                <w:rFonts w:ascii="Times New Roman" w:hAnsi="Times New Roman"/>
                <w:sz w:val="24"/>
              </w:rPr>
              <w:t>)];</w:t>
            </w:r>
          </w:p>
        </w:tc>
        <w:tc>
          <w:tcPr>
            <w:tcW w:w="454" w:type="pct"/>
            <w:tcBorders>
              <w:left w:val="single" w:sz="4" w:space="0" w:color="000000"/>
            </w:tcBorders>
          </w:tcPr>
          <w:p w14:paraId="049F2E27" w14:textId="66868184" w:rsidR="006F3676" w:rsidRPr="00765E79" w:rsidRDefault="00765E79" w:rsidP="00765E7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385" w:type="pct"/>
          </w:tcPr>
          <w:p w14:paraId="69BA3953" w14:textId="39DF43B4" w:rsidR="006F3676" w:rsidRPr="00765E79" w:rsidRDefault="00765E79" w:rsidP="00765E7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6F3676" w:rsidRPr="00F91FAA" w14:paraId="525FDDC8" w14:textId="77777777" w:rsidTr="004E45C4">
        <w:trPr>
          <w:trHeight w:val="1006"/>
        </w:trPr>
        <w:tc>
          <w:tcPr>
            <w:tcW w:w="1987" w:type="pct"/>
            <w:gridSpan w:val="2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3E1BFE90" w14:textId="77777777" w:rsidR="006F3676" w:rsidRPr="00F91FAA" w:rsidRDefault="006F3676" w:rsidP="00DA3444">
            <w:pPr>
              <w:jc w:val="both"/>
              <w:rPr>
                <w:rFonts w:ascii="Times New Roman" w:hAnsi="Times New Roman"/>
                <w:noProof/>
                <w:sz w:val="24"/>
                <w:szCs w:val="2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012FE773" w14:textId="77777777" w:rsidR="006F3676" w:rsidRPr="00F91FAA" w:rsidRDefault="006F3676" w:rsidP="0092085E">
            <w:pPr>
              <w:ind w:left="118" w:right="17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g) SĀCIET PIEEJU (</w:t>
            </w:r>
            <w:r>
              <w:rPr>
                <w:rFonts w:ascii="Times New Roman" w:hAnsi="Times New Roman"/>
                <w:i/>
                <w:iCs/>
                <w:sz w:val="24"/>
              </w:rPr>
              <w:t>laiks</w:t>
            </w:r>
            <w:r>
              <w:rPr>
                <w:rFonts w:ascii="Times New Roman" w:hAnsi="Times New Roman"/>
                <w:sz w:val="24"/>
              </w:rPr>
              <w:t>);</w:t>
            </w:r>
          </w:p>
          <w:p w14:paraId="25CEE425" w14:textId="77777777" w:rsidR="006F3676" w:rsidRPr="00F91FAA" w:rsidRDefault="006F3676" w:rsidP="0092085E">
            <w:pPr>
              <w:ind w:left="118" w:right="17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(..)</w:t>
            </w:r>
          </w:p>
        </w:tc>
        <w:tc>
          <w:tcPr>
            <w:tcW w:w="454" w:type="pct"/>
            <w:tcBorders>
              <w:left w:val="single" w:sz="4" w:space="0" w:color="000000"/>
            </w:tcBorders>
          </w:tcPr>
          <w:p w14:paraId="0D133038" w14:textId="56D7D356" w:rsidR="006F3676" w:rsidRPr="00765E79" w:rsidRDefault="00765E79" w:rsidP="00765E79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385" w:type="pct"/>
          </w:tcPr>
          <w:p w14:paraId="342D8BFB" w14:textId="3C31F12A" w:rsidR="006F3676" w:rsidRPr="00B830A8" w:rsidRDefault="00765E79" w:rsidP="00B830A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786CCC" w:rsidRPr="00F91FAA" w14:paraId="7DB09AF8" w14:textId="77777777" w:rsidTr="004E45C4">
        <w:trPr>
          <w:trHeight w:val="698"/>
        </w:trPr>
        <w:tc>
          <w:tcPr>
            <w:tcW w:w="1987" w:type="pct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7D291CEA" w14:textId="77777777" w:rsidR="00786CCC" w:rsidRPr="00F91FAA" w:rsidRDefault="00786CCC" w:rsidP="00DA3444">
            <w:pPr>
              <w:jc w:val="both"/>
              <w:rPr>
                <w:rFonts w:ascii="Times New Roman" w:hAnsi="Times New Roman"/>
                <w:noProof/>
                <w:sz w:val="24"/>
                <w:szCs w:val="2"/>
              </w:rPr>
            </w:pPr>
          </w:p>
        </w:tc>
        <w:tc>
          <w:tcPr>
            <w:tcW w:w="2174" w:type="pct"/>
          </w:tcPr>
          <w:p w14:paraId="2D473891" w14:textId="77777777" w:rsidR="00786CCC" w:rsidRPr="00F91FAA" w:rsidRDefault="00786CCC" w:rsidP="0092085E">
            <w:pPr>
              <w:ind w:left="118" w:right="174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54" w:type="pct"/>
            <w:tcBorders>
              <w:left w:val="nil"/>
            </w:tcBorders>
          </w:tcPr>
          <w:p w14:paraId="2051DA62" w14:textId="77777777" w:rsidR="00786CCC" w:rsidRPr="00F91FAA" w:rsidRDefault="00786CCC" w:rsidP="002032C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385" w:type="pct"/>
          </w:tcPr>
          <w:p w14:paraId="7F33B4EB" w14:textId="77777777" w:rsidR="00786CCC" w:rsidRPr="00F91FAA" w:rsidRDefault="00786CCC" w:rsidP="002032C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786CCC" w:rsidRPr="00F91FAA" w14:paraId="4DA4ADFA" w14:textId="77777777" w:rsidTr="004E45C4">
        <w:trPr>
          <w:trHeight w:val="556"/>
        </w:trPr>
        <w:tc>
          <w:tcPr>
            <w:tcW w:w="1987" w:type="pct"/>
            <w:gridSpan w:val="2"/>
            <w:tcBorders>
              <w:top w:val="nil"/>
            </w:tcBorders>
            <w:shd w:val="clear" w:color="auto" w:fill="FFFFFF" w:themeFill="background1"/>
          </w:tcPr>
          <w:p w14:paraId="6EC844A9" w14:textId="77777777" w:rsidR="00786CCC" w:rsidRPr="00F91FAA" w:rsidRDefault="00786CCC" w:rsidP="00786CCC">
            <w:pPr>
              <w:jc w:val="both"/>
              <w:rPr>
                <w:rFonts w:ascii="Times New Roman" w:hAnsi="Times New Roman"/>
                <w:noProof/>
                <w:sz w:val="24"/>
                <w:szCs w:val="2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13FF07D3" w14:textId="7546CB02" w:rsidR="00786CCC" w:rsidRPr="00F91FAA" w:rsidRDefault="00786CCC" w:rsidP="0092085E">
            <w:pPr>
              <w:ind w:left="118" w:right="17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trike/>
                <w:color w:val="FF0000"/>
                <w:sz w:val="24"/>
              </w:rPr>
              <w:t>*w) PRASIET (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MLS/RNAV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apzīmējums vienkāršā valodā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);</w:t>
            </w:r>
          </w:p>
        </w:tc>
        <w:tc>
          <w:tcPr>
            <w:tcW w:w="454" w:type="pct"/>
            <w:tcBorders>
              <w:left w:val="single" w:sz="4" w:space="0" w:color="000000"/>
            </w:tcBorders>
          </w:tcPr>
          <w:p w14:paraId="39DBEA04" w14:textId="6EC35DA9" w:rsidR="00786CCC" w:rsidRPr="00F91FAA" w:rsidRDefault="00786CCC" w:rsidP="002032C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trike/>
                <w:color w:val="FF0000"/>
                <w:sz w:val="24"/>
              </w:rPr>
              <w:t>*</w:t>
            </w:r>
          </w:p>
        </w:tc>
        <w:tc>
          <w:tcPr>
            <w:tcW w:w="385" w:type="pct"/>
          </w:tcPr>
          <w:p w14:paraId="44AD766B" w14:textId="77777777" w:rsidR="00786CCC" w:rsidRPr="00F91FAA" w:rsidRDefault="00786CCC" w:rsidP="002032C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786CCC" w:rsidRPr="00F91FAA" w14:paraId="572C741F" w14:textId="77777777" w:rsidTr="004E45C4">
        <w:trPr>
          <w:trHeight w:val="556"/>
        </w:trPr>
        <w:tc>
          <w:tcPr>
            <w:tcW w:w="1987" w:type="pct"/>
            <w:gridSpan w:val="2"/>
            <w:tcBorders>
              <w:top w:val="nil"/>
            </w:tcBorders>
            <w:shd w:val="clear" w:color="auto" w:fill="FFFFFF" w:themeFill="background1"/>
          </w:tcPr>
          <w:p w14:paraId="2940BC37" w14:textId="77777777" w:rsidR="00786CCC" w:rsidRPr="00F91FAA" w:rsidRDefault="00786CCC" w:rsidP="00786CCC">
            <w:pPr>
              <w:jc w:val="both"/>
              <w:rPr>
                <w:rFonts w:ascii="Times New Roman" w:hAnsi="Times New Roman"/>
                <w:noProof/>
                <w:sz w:val="24"/>
                <w:szCs w:val="2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33815416" w14:textId="5F6F9FCD" w:rsidR="00786CCC" w:rsidRPr="00F91FAA" w:rsidRDefault="00786CCC" w:rsidP="0092085E">
            <w:pPr>
              <w:ind w:left="118" w:right="174"/>
              <w:jc w:val="both"/>
              <w:rPr>
                <w:rFonts w:ascii="Times New Roman" w:hAnsi="Times New Roman"/>
                <w:strike/>
                <w:noProof/>
                <w:color w:val="FF0000"/>
                <w:sz w:val="24"/>
              </w:rPr>
            </w:pPr>
            <w:r>
              <w:rPr>
                <w:rFonts w:ascii="Times New Roman" w:hAnsi="Times New Roman"/>
                <w:strike/>
                <w:color w:val="FF0000"/>
                <w:sz w:val="24"/>
              </w:rPr>
              <w:t>x) ATĻAUTS (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MLS/RNAV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apzīmējums vienkāršā valodā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).</w:t>
            </w:r>
          </w:p>
        </w:tc>
        <w:tc>
          <w:tcPr>
            <w:tcW w:w="454" w:type="pct"/>
            <w:tcBorders>
              <w:left w:val="single" w:sz="4" w:space="0" w:color="000000"/>
            </w:tcBorders>
          </w:tcPr>
          <w:p w14:paraId="03839C20" w14:textId="1ED28B37" w:rsidR="00786CCC" w:rsidRPr="00F91FAA" w:rsidRDefault="003A54AB" w:rsidP="002032C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0E3374A8" wp14:editId="670F02EE">
                  <wp:extent cx="133369" cy="133369"/>
                  <wp:effectExtent l="0" t="0" r="0" b="0"/>
                  <wp:docPr id="7070276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02767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" cy="133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" w:type="pct"/>
          </w:tcPr>
          <w:p w14:paraId="6B0919B7" w14:textId="2F6C3178" w:rsidR="00786CCC" w:rsidRPr="00F91FAA" w:rsidRDefault="00F54364" w:rsidP="002032C2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4B2A2CE" wp14:editId="341CAD5A">
                  <wp:extent cx="171474" cy="123842"/>
                  <wp:effectExtent l="0" t="0" r="0" b="9525"/>
                  <wp:docPr id="1421403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403234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123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757136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p w14:paraId="66851322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77"/>
        <w:gridCol w:w="2694"/>
        <w:gridCol w:w="3970"/>
        <w:gridCol w:w="849"/>
        <w:gridCol w:w="741"/>
      </w:tblGrid>
      <w:tr w:rsidR="00BD18A3" w:rsidRPr="00F91FAA" w14:paraId="281F9581" w14:textId="77777777" w:rsidTr="00F163A8">
        <w:trPr>
          <w:trHeight w:val="207"/>
        </w:trPr>
        <w:tc>
          <w:tcPr>
            <w:tcW w:w="480" w:type="pct"/>
          </w:tcPr>
          <w:p w14:paraId="1A3BFC7C" w14:textId="77777777" w:rsidR="0097084B" w:rsidRPr="00B663ED" w:rsidRDefault="0097084B" w:rsidP="0050082A">
            <w:pPr>
              <w:jc w:val="center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Iedaļa</w:t>
            </w:r>
          </w:p>
        </w:tc>
        <w:tc>
          <w:tcPr>
            <w:tcW w:w="1475" w:type="pct"/>
          </w:tcPr>
          <w:p w14:paraId="0A51E190" w14:textId="77777777" w:rsidR="0097084B" w:rsidRPr="00B663ED" w:rsidRDefault="0097084B" w:rsidP="00B663ED">
            <w:pPr>
              <w:ind w:left="113" w:right="96"/>
              <w:jc w:val="both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Apstākļi</w:t>
            </w:r>
          </w:p>
        </w:tc>
        <w:tc>
          <w:tcPr>
            <w:tcW w:w="2174" w:type="pct"/>
          </w:tcPr>
          <w:p w14:paraId="024713DA" w14:textId="77777777" w:rsidR="0097084B" w:rsidRPr="00B663ED" w:rsidRDefault="0097084B" w:rsidP="0072789E">
            <w:pPr>
              <w:ind w:left="112" w:right="114"/>
              <w:jc w:val="both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Frāzes</w:t>
            </w:r>
          </w:p>
        </w:tc>
        <w:tc>
          <w:tcPr>
            <w:tcW w:w="871" w:type="pct"/>
            <w:gridSpan w:val="2"/>
          </w:tcPr>
          <w:p w14:paraId="7BD1510F" w14:textId="77777777" w:rsidR="0097084B" w:rsidRPr="00B663ED" w:rsidRDefault="0097084B" w:rsidP="00DA3444">
            <w:pPr>
              <w:jc w:val="both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Piemēro</w:t>
            </w:r>
          </w:p>
        </w:tc>
      </w:tr>
      <w:tr w:rsidR="00F163A8" w:rsidRPr="00F91FAA" w14:paraId="24F22403" w14:textId="77777777" w:rsidTr="00F163A8">
        <w:trPr>
          <w:trHeight w:val="200"/>
        </w:trPr>
        <w:tc>
          <w:tcPr>
            <w:tcW w:w="480" w:type="pct"/>
          </w:tcPr>
          <w:p w14:paraId="5EB73361" w14:textId="77777777" w:rsidR="0097084B" w:rsidRPr="00B663ED" w:rsidRDefault="0097084B" w:rsidP="0050082A">
            <w:pPr>
              <w:jc w:val="center"/>
              <w:rPr>
                <w:rFonts w:ascii="Times New Roman" w:hAnsi="Times New Roman"/>
                <w:i/>
                <w:iCs/>
                <w:noProof/>
                <w:sz w:val="24"/>
              </w:rPr>
            </w:pPr>
          </w:p>
        </w:tc>
        <w:tc>
          <w:tcPr>
            <w:tcW w:w="1475" w:type="pct"/>
          </w:tcPr>
          <w:p w14:paraId="353AEEF3" w14:textId="77777777" w:rsidR="0097084B" w:rsidRPr="00B663ED" w:rsidRDefault="0097084B" w:rsidP="00B663ED">
            <w:pPr>
              <w:ind w:left="113" w:right="96"/>
              <w:jc w:val="both"/>
              <w:rPr>
                <w:rFonts w:ascii="Times New Roman" w:hAnsi="Times New Roman"/>
                <w:i/>
                <w:iCs/>
                <w:noProof/>
                <w:sz w:val="24"/>
              </w:rPr>
            </w:pPr>
          </w:p>
        </w:tc>
        <w:tc>
          <w:tcPr>
            <w:tcW w:w="2174" w:type="pct"/>
            <w:tcBorders>
              <w:bottom w:val="single" w:sz="8" w:space="0" w:color="000000"/>
            </w:tcBorders>
          </w:tcPr>
          <w:p w14:paraId="30EDAA88" w14:textId="77777777" w:rsidR="0097084B" w:rsidRPr="00B663ED" w:rsidRDefault="0097084B" w:rsidP="0072789E">
            <w:pPr>
              <w:ind w:left="112" w:right="114"/>
              <w:jc w:val="both"/>
              <w:rPr>
                <w:rFonts w:ascii="Times New Roman" w:hAnsi="Times New Roman"/>
                <w:i/>
                <w:iCs/>
                <w:noProof/>
                <w:sz w:val="24"/>
              </w:rPr>
            </w:pPr>
          </w:p>
        </w:tc>
        <w:tc>
          <w:tcPr>
            <w:tcW w:w="465" w:type="pct"/>
          </w:tcPr>
          <w:p w14:paraId="28B3FD79" w14:textId="77777777" w:rsidR="0097084B" w:rsidRPr="00B663ED" w:rsidRDefault="0097084B" w:rsidP="00B830A8">
            <w:pPr>
              <w:jc w:val="center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ATC</w:t>
            </w:r>
          </w:p>
        </w:tc>
        <w:tc>
          <w:tcPr>
            <w:tcW w:w="405" w:type="pct"/>
          </w:tcPr>
          <w:p w14:paraId="1C0FCB2C" w14:textId="77777777" w:rsidR="0097084B" w:rsidRPr="00B663ED" w:rsidRDefault="0097084B" w:rsidP="00B830A8">
            <w:pPr>
              <w:jc w:val="center"/>
              <w:rPr>
                <w:rFonts w:ascii="Times New Roman" w:hAnsi="Times New Roman"/>
                <w:i/>
                <w:iCs/>
                <w:noProof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FIS</w:t>
            </w:r>
          </w:p>
        </w:tc>
      </w:tr>
      <w:tr w:rsidR="00505BAC" w:rsidRPr="00F91FAA" w14:paraId="3D28789A" w14:textId="77777777" w:rsidTr="00F163A8">
        <w:trPr>
          <w:trHeight w:val="1165"/>
        </w:trPr>
        <w:tc>
          <w:tcPr>
            <w:tcW w:w="480" w:type="pct"/>
          </w:tcPr>
          <w:p w14:paraId="785C5670" w14:textId="77777777" w:rsidR="0097084B" w:rsidRPr="00F91FAA" w:rsidRDefault="0097084B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2.2.1.</w:t>
            </w: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096CEE3E" w14:textId="77777777" w:rsidR="0097084B" w:rsidRPr="00F91FAA" w:rsidRDefault="0097084B" w:rsidP="0072789E">
            <w:pPr>
              <w:ind w:right="96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Vektorēšana pieejai</w:t>
            </w:r>
          </w:p>
        </w:tc>
        <w:tc>
          <w:tcPr>
            <w:tcW w:w="2174" w:type="pc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32FC7533" w14:textId="77777777" w:rsidR="0097084B" w:rsidRPr="00F91FAA" w:rsidRDefault="0097084B" w:rsidP="0072789E">
            <w:pPr>
              <w:ind w:left="112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 VEKTORĒJU (</w:t>
            </w:r>
            <w:r>
              <w:rPr>
                <w:rFonts w:ascii="Times New Roman" w:hAnsi="Times New Roman"/>
                <w:i/>
                <w:color w:val="000000"/>
                <w:sz w:val="24"/>
                <w:highlight w:val="cyan"/>
              </w:rPr>
              <w:t>pieejas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pilota interpretētā līdzekļa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tips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 xml:space="preserve"> PIEEJAI, SKREJCEĻŠ (</w:t>
            </w:r>
            <w:r>
              <w:rPr>
                <w:rFonts w:ascii="Times New Roman" w:hAnsi="Times New Roman"/>
                <w:i/>
                <w:iCs/>
                <w:sz w:val="24"/>
              </w:rPr>
              <w:t>numurs</w:t>
            </w:r>
            <w:r>
              <w:rPr>
                <w:rFonts w:ascii="Times New Roman" w:hAnsi="Times New Roman"/>
                <w:sz w:val="24"/>
              </w:rPr>
              <w:t>);</w:t>
            </w:r>
          </w:p>
          <w:p w14:paraId="1A28F39B" w14:textId="77777777" w:rsidR="0097084B" w:rsidRPr="00F91FAA" w:rsidRDefault="0097084B" w:rsidP="0072789E">
            <w:pPr>
              <w:ind w:left="112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(..)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30163F20" w14:textId="69D67BCA" w:rsidR="0097084B" w:rsidRPr="00F91FAA" w:rsidRDefault="00CB19C7" w:rsidP="00B830A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608082D8" w14:textId="25F1A954" w:rsidR="0097084B" w:rsidRPr="00F91FAA" w:rsidRDefault="00B830A8" w:rsidP="00B830A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A943D4" w:rsidRPr="00F91FAA" w14:paraId="7E1E285D" w14:textId="77777777" w:rsidTr="00F163A8">
        <w:trPr>
          <w:trHeight w:val="365"/>
        </w:trPr>
        <w:tc>
          <w:tcPr>
            <w:tcW w:w="480" w:type="pct"/>
          </w:tcPr>
          <w:p w14:paraId="29EA97E4" w14:textId="77777777" w:rsidR="00A943D4" w:rsidRPr="00F91FAA" w:rsidRDefault="00A943D4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</w:tcPr>
          <w:p w14:paraId="27D1C778" w14:textId="77777777" w:rsidR="00A943D4" w:rsidRPr="00F91FAA" w:rsidRDefault="00A943D4" w:rsidP="00B663ED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bottom w:val="single" w:sz="4" w:space="0" w:color="auto"/>
            </w:tcBorders>
          </w:tcPr>
          <w:p w14:paraId="35DE1592" w14:textId="77777777" w:rsidR="00A943D4" w:rsidRPr="00F91FAA" w:rsidRDefault="00A943D4" w:rsidP="0072789E">
            <w:pPr>
              <w:ind w:left="112" w:right="114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5" w:type="pct"/>
            <w:tcBorders>
              <w:left w:val="nil"/>
            </w:tcBorders>
          </w:tcPr>
          <w:p w14:paraId="23EE46C0" w14:textId="77777777" w:rsidR="00A943D4" w:rsidRPr="00F91FAA" w:rsidRDefault="00A943D4" w:rsidP="00B830A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05" w:type="pct"/>
          </w:tcPr>
          <w:p w14:paraId="071CFCE2" w14:textId="77777777" w:rsidR="00A943D4" w:rsidRPr="00F91FAA" w:rsidRDefault="00A943D4" w:rsidP="00B830A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A943D4" w:rsidRPr="00F91FAA" w14:paraId="4E9E7777" w14:textId="77777777" w:rsidTr="00F163A8">
        <w:trPr>
          <w:trHeight w:val="487"/>
        </w:trPr>
        <w:tc>
          <w:tcPr>
            <w:tcW w:w="480" w:type="pct"/>
          </w:tcPr>
          <w:p w14:paraId="4520337E" w14:textId="260BF30E" w:rsidR="00A943D4" w:rsidRPr="00F91FAA" w:rsidRDefault="0072789E" w:rsidP="009624E6">
            <w:pPr>
              <w:keepNext/>
              <w:keepLines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2.2.2.</w:t>
            </w: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7F644D19" w14:textId="3B38DFD5" w:rsidR="00A943D4" w:rsidRPr="00F91FAA" w:rsidRDefault="0072789E" w:rsidP="009624E6">
            <w:pPr>
              <w:keepNext/>
              <w:keepLines/>
              <w:ind w:left="113" w:right="96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Vektorēšana </w:t>
            </w:r>
            <w:r>
              <w:rPr>
                <w:rFonts w:ascii="Times New Roman" w:hAnsi="Times New Roman"/>
                <w:i/>
                <w:iCs/>
                <w:sz w:val="24"/>
              </w:rPr>
              <w:t>ILS</w:t>
            </w:r>
            <w:r>
              <w:rPr>
                <w:rFonts w:ascii="Times New Roman" w:hAnsi="Times New Roman"/>
                <w:sz w:val="24"/>
              </w:rPr>
              <w:t xml:space="preserve"> un citām 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 xml:space="preserve">pilota interpretēto līdzekļu 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pieejas procedūrām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EEC09A" w14:textId="74799A2A" w:rsidR="00A943D4" w:rsidRPr="00F91FAA" w:rsidRDefault="00D60958" w:rsidP="009624E6">
            <w:pPr>
              <w:keepNext/>
              <w:keepLines/>
              <w:ind w:left="112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(..)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735FABFC" w14:textId="6457E200" w:rsidR="00A943D4" w:rsidRPr="00F91FAA" w:rsidRDefault="00CB19C7" w:rsidP="009624E6">
            <w:pPr>
              <w:keepNext/>
              <w:keepLines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3855CCCC" w14:textId="42F9B343" w:rsidR="00A943D4" w:rsidRPr="00F91FAA" w:rsidRDefault="00B830A8" w:rsidP="009624E6">
            <w:pPr>
              <w:keepNext/>
              <w:keepLines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9725E6" w:rsidRPr="00F91FAA" w14:paraId="2CDDDFC9" w14:textId="77777777" w:rsidTr="00F163A8">
        <w:trPr>
          <w:trHeight w:val="487"/>
        </w:trPr>
        <w:tc>
          <w:tcPr>
            <w:tcW w:w="480" w:type="pct"/>
          </w:tcPr>
          <w:p w14:paraId="26E2F422" w14:textId="77777777" w:rsidR="009725E6" w:rsidRPr="00F91FAA" w:rsidRDefault="009725E6" w:rsidP="009624E6">
            <w:pPr>
              <w:keepNext/>
              <w:keepLines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6BBC858E" w14:textId="77777777" w:rsidR="009725E6" w:rsidRPr="00F91FAA" w:rsidRDefault="009725E6" w:rsidP="009624E6">
            <w:pPr>
              <w:keepNext/>
              <w:keepLines/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42FAFA90" w14:textId="77777777" w:rsidR="009725E6" w:rsidRPr="00F91FAA" w:rsidRDefault="009725E6" w:rsidP="009624E6">
            <w:pPr>
              <w:keepNext/>
              <w:keepLines/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b) JŪS PĀRTVERSIET 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(PIEEJAS TAISNES KURSU) vai</w:t>
            </w:r>
          </w:p>
          <w:p w14:paraId="3A5C842F" w14:textId="00A6B989" w:rsidR="009725E6" w:rsidRPr="00F91FAA" w:rsidRDefault="009725E6" w:rsidP="009624E6">
            <w:pPr>
              <w:keepNext/>
              <w:keepLines/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trike/>
                <w:color w:val="FF0000"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 xml:space="preserve">radionavigācijas līdzekli </w:t>
            </w:r>
            <w:r>
              <w:rPr>
                <w:rFonts w:ascii="Times New Roman" w:hAnsi="Times New Roman"/>
                <w:i/>
                <w:strike/>
                <w:color w:val="FF0000"/>
                <w:sz w:val="24"/>
              </w:rPr>
              <w:t>vai treku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attālums</w:t>
            </w:r>
            <w:r>
              <w:rPr>
                <w:rFonts w:ascii="Times New Roman" w:hAnsi="Times New Roman"/>
                <w:color w:val="000000"/>
                <w:sz w:val="24"/>
              </w:rPr>
              <w:t>) NO 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ievērojams punkts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vai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ZEMSKARES VIETAS);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0A47D29F" w14:textId="1A86103D" w:rsidR="009725E6" w:rsidRPr="00F91FAA" w:rsidRDefault="00CB19C7" w:rsidP="009624E6">
            <w:pPr>
              <w:keepNext/>
              <w:keepLines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0067E58C" w14:textId="005EF094" w:rsidR="009725E6" w:rsidRPr="00F91FAA" w:rsidRDefault="00B830A8" w:rsidP="009624E6">
            <w:pPr>
              <w:keepNext/>
              <w:keepLines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1846B7" w:rsidRPr="00F91FAA" w14:paraId="70DDDE44" w14:textId="77777777" w:rsidTr="00F163A8">
        <w:trPr>
          <w:trHeight w:val="487"/>
        </w:trPr>
        <w:tc>
          <w:tcPr>
            <w:tcW w:w="480" w:type="pct"/>
          </w:tcPr>
          <w:p w14:paraId="6A6F8F28" w14:textId="77777777" w:rsidR="001846B7" w:rsidRPr="00F91FAA" w:rsidRDefault="001846B7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54D3DACE" w14:textId="77777777" w:rsidR="001846B7" w:rsidRPr="00F91FAA" w:rsidRDefault="001846B7" w:rsidP="00B663ED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5E7DF28A" w14:textId="77777777" w:rsidR="001846B7" w:rsidRPr="00F91FAA" w:rsidRDefault="001846B7" w:rsidP="00F9091E">
            <w:pPr>
              <w:ind w:left="114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20CE92F1" w14:textId="0AA4D6AF" w:rsidR="001846B7" w:rsidRPr="00765E79" w:rsidRDefault="001846B7" w:rsidP="00B830A8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*</w:t>
            </w:r>
          </w:p>
        </w:tc>
        <w:tc>
          <w:tcPr>
            <w:tcW w:w="405" w:type="pct"/>
          </w:tcPr>
          <w:p w14:paraId="2FE7F63A" w14:textId="77777777" w:rsidR="001846B7" w:rsidRPr="00F91FAA" w:rsidRDefault="001846B7" w:rsidP="00B830A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9725E6" w:rsidRPr="00F91FAA" w14:paraId="0F32265A" w14:textId="77777777" w:rsidTr="00F163A8">
        <w:trPr>
          <w:trHeight w:val="487"/>
        </w:trPr>
        <w:tc>
          <w:tcPr>
            <w:tcW w:w="480" w:type="pct"/>
          </w:tcPr>
          <w:p w14:paraId="0D099961" w14:textId="77777777" w:rsidR="009725E6" w:rsidRPr="00F91FAA" w:rsidRDefault="009725E6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444DD66F" w14:textId="77777777" w:rsidR="009725E6" w:rsidRPr="00F91FAA" w:rsidRDefault="009725E6" w:rsidP="00B663ED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79284300" w14:textId="1C699DC8" w:rsidR="009725E6" w:rsidRPr="00F91FAA" w:rsidRDefault="009725E6" w:rsidP="00F9091E">
            <w:pPr>
              <w:ind w:lef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(..)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189F5FAC" w14:textId="604C0B8C" w:rsidR="009725E6" w:rsidRPr="00F91FAA" w:rsidRDefault="00B830A8" w:rsidP="00B830A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352608F3" w14:textId="55400C12" w:rsidR="009725E6" w:rsidRPr="00F91FAA" w:rsidRDefault="00B830A8" w:rsidP="00B830A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A83D88" w:rsidRPr="00F91FAA" w14:paraId="226F0FE3" w14:textId="77777777" w:rsidTr="00F163A8">
        <w:trPr>
          <w:trHeight w:val="487"/>
        </w:trPr>
        <w:tc>
          <w:tcPr>
            <w:tcW w:w="480" w:type="pct"/>
          </w:tcPr>
          <w:p w14:paraId="7D91BA1D" w14:textId="77777777" w:rsidR="00A83D88" w:rsidRPr="00F91FAA" w:rsidRDefault="00A83D88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5A9DD695" w14:textId="5EE6D42F" w:rsidR="00A83D88" w:rsidRPr="00F91FAA" w:rsidRDefault="00174E69" w:rsidP="00B663ED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...norādījumi un informācija</w:t>
            </w: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743DE945" w14:textId="6E8C822E" w:rsidR="00A83D88" w:rsidRPr="00F91FAA" w:rsidRDefault="00C83E2A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e) ZIŅOJIET, KAD ESAT NOSTABILIZĒJIES UZ 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[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ILS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 xml:space="preserve">] </w:t>
            </w:r>
            <w:r>
              <w:rPr>
                <w:rFonts w:ascii="Times New Roman" w:hAnsi="Times New Roman"/>
                <w:sz w:val="24"/>
              </w:rPr>
              <w:t>KURSA RADIOBĀKAS (</w:t>
            </w:r>
            <w:r>
              <w:rPr>
                <w:rFonts w:ascii="Times New Roman" w:hAnsi="Times New Roman"/>
                <w:i/>
                <w:iCs/>
                <w:sz w:val="24"/>
              </w:rPr>
              <w:t>vai</w:t>
            </w:r>
            <w:r>
              <w:rPr>
                <w:rFonts w:ascii="Times New Roman" w:hAnsi="Times New Roman"/>
                <w:sz w:val="24"/>
              </w:rPr>
              <w:t xml:space="preserve"> UZ </w:t>
            </w:r>
            <w:r>
              <w:rPr>
                <w:rFonts w:ascii="Times New Roman" w:hAnsi="Times New Roman"/>
                <w:sz w:val="24"/>
                <w:highlight w:val="cyan"/>
              </w:rPr>
              <w:t>[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</w:rPr>
              <w:t>GBAS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GLS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iCs/>
                <w:color w:val="FF0000"/>
                <w:sz w:val="24"/>
              </w:rPr>
              <w:t>SBAS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RNP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MLS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PIEEJAS 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[TAISNES POSMA]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KURSA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]</w:t>
            </w:r>
            <w:r>
              <w:rPr>
                <w:rFonts w:ascii="Times New Roman" w:hAnsi="Times New Roman"/>
                <w:color w:val="000000"/>
                <w:sz w:val="24"/>
              </w:rPr>
              <w:t>);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062ADF6D" w14:textId="7E196D6F" w:rsidR="00A83D88" w:rsidRPr="00765E79" w:rsidRDefault="00551FF7" w:rsidP="00B830A8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35CA06AE" w14:textId="50A4D672" w:rsidR="00A83D88" w:rsidRPr="00765E79" w:rsidRDefault="007A7D2F" w:rsidP="00B830A8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A83D88" w:rsidRPr="00F91FAA" w14:paraId="36EF4EF5" w14:textId="77777777" w:rsidTr="00F163A8">
        <w:trPr>
          <w:trHeight w:val="487"/>
        </w:trPr>
        <w:tc>
          <w:tcPr>
            <w:tcW w:w="480" w:type="pct"/>
          </w:tcPr>
          <w:p w14:paraId="15546581" w14:textId="77777777" w:rsidR="00A83D88" w:rsidRPr="00F91FAA" w:rsidRDefault="00A83D88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61C6C2EE" w14:textId="77777777" w:rsidR="00A83D88" w:rsidRPr="00F91FAA" w:rsidRDefault="00A83D88" w:rsidP="00B663ED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2130FFBA" w14:textId="1B923246" w:rsidR="00A83D88" w:rsidRPr="00F91FAA" w:rsidRDefault="001D1D87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(..)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6FCF3F2F" w14:textId="308846D8" w:rsidR="00A83D88" w:rsidRPr="00765E79" w:rsidRDefault="00551FF7" w:rsidP="00B830A8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7CB7EC40" w14:textId="5EC3A875" w:rsidR="00A83D88" w:rsidRPr="00765E79" w:rsidRDefault="007A7D2F" w:rsidP="00B830A8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A83D88" w:rsidRPr="00F91FAA" w14:paraId="5FF98916" w14:textId="77777777" w:rsidTr="00F163A8">
        <w:trPr>
          <w:trHeight w:val="487"/>
        </w:trPr>
        <w:tc>
          <w:tcPr>
            <w:tcW w:w="480" w:type="pct"/>
          </w:tcPr>
          <w:p w14:paraId="37CDA837" w14:textId="77777777" w:rsidR="00A83D88" w:rsidRPr="00F91FAA" w:rsidRDefault="00A83D88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67BB0AB0" w14:textId="77777777" w:rsidR="00A83D88" w:rsidRPr="00F91FAA" w:rsidRDefault="00A83D88" w:rsidP="00B663ED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0D95F16F" w14:textId="24CE4F2F" w:rsidR="00A83D88" w:rsidRPr="00F91FAA" w:rsidRDefault="001D1D87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(..)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4C5BED97" w14:textId="77128855" w:rsidR="00A83D88" w:rsidRPr="00765E79" w:rsidRDefault="00551FF7" w:rsidP="00B830A8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7DB69185" w14:textId="13227091" w:rsidR="00A83D88" w:rsidRPr="00765E79" w:rsidRDefault="007A7D2F" w:rsidP="00B830A8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A83D88" w:rsidRPr="00F91FAA" w14:paraId="6091C84B" w14:textId="77777777" w:rsidTr="00F163A8">
        <w:trPr>
          <w:trHeight w:val="487"/>
        </w:trPr>
        <w:tc>
          <w:tcPr>
            <w:tcW w:w="480" w:type="pct"/>
          </w:tcPr>
          <w:p w14:paraId="628EE193" w14:textId="77777777" w:rsidR="00A83D88" w:rsidRPr="00F91FAA" w:rsidRDefault="00A83D88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1E70BDB7" w14:textId="77777777" w:rsidR="00A83D88" w:rsidRPr="00F91FAA" w:rsidRDefault="00A83D88" w:rsidP="00B663ED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662ACBE0" w14:textId="24C301C2" w:rsidR="00A83D88" w:rsidRPr="00F91FAA" w:rsidRDefault="001D1D87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h) PAREDZIET VEKTORU ŠĶĒRSOJOT 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(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(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kursa radiobākas kurss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KURSA RADIOBĀKAS </w:t>
            </w:r>
            <w:r>
              <w:rPr>
                <w:rFonts w:ascii="Times New Roman" w:hAnsi="Times New Roman"/>
                <w:i/>
                <w:color w:val="000000"/>
                <w:sz w:val="24"/>
                <w:highlight w:val="cyan"/>
              </w:rPr>
              <w:t>vai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[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GLS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RNP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MLS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] PIEEJAS TAISNES POSMA KURSAM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vai</w:t>
            </w:r>
            <w:r>
              <w:rPr>
                <w:rFonts w:ascii="Times New Roman" w:hAnsi="Times New Roman"/>
                <w:i/>
                <w:sz w:val="24"/>
              </w:rPr>
              <w:t xml:space="preserve"> radio radionavigācijas līdzeklis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[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iemesls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];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12DC4BA3" w14:textId="57DC3AD6" w:rsidR="00A83D88" w:rsidRPr="00765E79" w:rsidRDefault="007A7D2F" w:rsidP="00B830A8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284E57FA" w14:textId="2B4518E8" w:rsidR="00A83D88" w:rsidRPr="00765E79" w:rsidRDefault="007A7D2F" w:rsidP="00B830A8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1D1D87" w:rsidRPr="00F91FAA" w14:paraId="0F2B1F08" w14:textId="77777777" w:rsidTr="00F163A8">
        <w:trPr>
          <w:trHeight w:val="487"/>
        </w:trPr>
        <w:tc>
          <w:tcPr>
            <w:tcW w:w="480" w:type="pct"/>
          </w:tcPr>
          <w:p w14:paraId="575420B8" w14:textId="77777777" w:rsidR="001D1D87" w:rsidRPr="00F91FAA" w:rsidRDefault="001D1D87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517811DA" w14:textId="77777777" w:rsidR="001D1D87" w:rsidRPr="00F91FAA" w:rsidRDefault="001D1D87" w:rsidP="00B663ED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0651BE54" w14:textId="5B2C94A2" w:rsidR="001D1D87" w:rsidRPr="00F91FAA" w:rsidRDefault="001D1D87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i) ŠIS PAGRIEZIENS JŪS VEDĪS PĀRI 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(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(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kursa radiobākas kurss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KURSA RADIOBĀKAS </w:t>
            </w:r>
            <w:r>
              <w:rPr>
                <w:rFonts w:ascii="Times New Roman" w:hAnsi="Times New Roman"/>
                <w:i/>
                <w:color w:val="000000"/>
                <w:sz w:val="24"/>
                <w:highlight w:val="cyan"/>
              </w:rPr>
              <w:t>vai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[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GLS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RNP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MLS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] PIEEJAS TAISNES POSMA KURSAM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vai</w:t>
            </w:r>
            <w:r>
              <w:rPr>
                <w:rFonts w:ascii="Times New Roman" w:hAnsi="Times New Roman"/>
                <w:i/>
                <w:sz w:val="24"/>
              </w:rPr>
              <w:t xml:space="preserve"> radio radionavigācijas līdzeklis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[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iemesls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];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08FF3FBC" w14:textId="36CA0EF7" w:rsidR="001D1D87" w:rsidRPr="00765E79" w:rsidRDefault="007A7D2F" w:rsidP="00B830A8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433CD102" w14:textId="14D958E5" w:rsidR="001D1D87" w:rsidRPr="00765E79" w:rsidRDefault="007A7D2F" w:rsidP="00B830A8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1D1D87" w:rsidRPr="00F91FAA" w14:paraId="23BB32CB" w14:textId="77777777" w:rsidTr="00F163A8">
        <w:trPr>
          <w:trHeight w:val="487"/>
        </w:trPr>
        <w:tc>
          <w:tcPr>
            <w:tcW w:w="480" w:type="pct"/>
          </w:tcPr>
          <w:p w14:paraId="6CA99909" w14:textId="77777777" w:rsidR="001D1D87" w:rsidRPr="00F91FAA" w:rsidRDefault="001D1D87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4160E0AF" w14:textId="77777777" w:rsidR="001D1D87" w:rsidRPr="00F91FAA" w:rsidRDefault="001D1D87" w:rsidP="001D1D87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3C988180" w14:textId="1AE22CA5" w:rsidR="001D1D87" w:rsidRPr="00F91FAA" w:rsidRDefault="001D1D87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j) JŪS TIEKAT VESTS PĀRI 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(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(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kursa radiobākas kursu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KURSA RADIOBĀKAS </w:t>
            </w:r>
            <w:r>
              <w:rPr>
                <w:rFonts w:ascii="Times New Roman" w:hAnsi="Times New Roman"/>
                <w:i/>
                <w:color w:val="000000"/>
                <w:sz w:val="24"/>
                <w:highlight w:val="cyan"/>
              </w:rPr>
              <w:t>vai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[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GLS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RNP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MLS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] PIEEJAS TAISNES POSMA KURSAM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vai</w:t>
            </w:r>
            <w:r>
              <w:rPr>
                <w:rFonts w:ascii="Times New Roman" w:hAnsi="Times New Roman"/>
                <w:i/>
                <w:sz w:val="24"/>
              </w:rPr>
              <w:t xml:space="preserve"> radionavigācijas līdzeklis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[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iemesls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];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41ACE2DE" w14:textId="00ACF0CD" w:rsidR="001D1D87" w:rsidRPr="00765E79" w:rsidRDefault="007A7D2F" w:rsidP="001D1D8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2088308C" w14:textId="71341025" w:rsidR="001D1D87" w:rsidRPr="00765E79" w:rsidRDefault="007A7D2F" w:rsidP="001D1D8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1D1D87" w:rsidRPr="00F91FAA" w14:paraId="0A04DC65" w14:textId="77777777" w:rsidTr="00F163A8">
        <w:trPr>
          <w:trHeight w:val="487"/>
        </w:trPr>
        <w:tc>
          <w:tcPr>
            <w:tcW w:w="480" w:type="pct"/>
          </w:tcPr>
          <w:p w14:paraId="2BD432B4" w14:textId="77777777" w:rsidR="001D1D87" w:rsidRPr="00F91FAA" w:rsidRDefault="001D1D87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06A9ECAD" w14:textId="77777777" w:rsidR="001D1D87" w:rsidRPr="00F91FAA" w:rsidRDefault="001D1D87" w:rsidP="001D1D87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3FE94EB0" w14:textId="7661EE03" w:rsidR="001D1D87" w:rsidRPr="00F91FAA" w:rsidRDefault="001D1D87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(..)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747C855C" w14:textId="059E9E80" w:rsidR="001D1D87" w:rsidRPr="00765E79" w:rsidRDefault="007A7D2F" w:rsidP="001D1D8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681508F0" w14:textId="755C5C2A" w:rsidR="001D1D87" w:rsidRPr="00765E79" w:rsidRDefault="007A7D2F" w:rsidP="001D1D8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1D1D87" w:rsidRPr="00F91FAA" w14:paraId="421379E9" w14:textId="77777777" w:rsidTr="00F163A8">
        <w:trPr>
          <w:trHeight w:val="487"/>
        </w:trPr>
        <w:tc>
          <w:tcPr>
            <w:tcW w:w="480" w:type="pct"/>
          </w:tcPr>
          <w:p w14:paraId="22D0630A" w14:textId="77777777" w:rsidR="001D1D87" w:rsidRPr="00F91FAA" w:rsidRDefault="001D1D87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2F742F0E" w14:textId="77777777" w:rsidR="001D1D87" w:rsidRPr="00F91FAA" w:rsidRDefault="001D1D87" w:rsidP="001D1D87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23C10B69" w14:textId="77777777" w:rsidR="001D1D87" w:rsidRDefault="001D1D87" w:rsidP="00C97AEB">
            <w:pPr>
              <w:ind w:left="114" w:right="11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(..)</w:t>
            </w:r>
          </w:p>
          <w:p w14:paraId="7D38922D" w14:textId="77777777" w:rsidR="00582428" w:rsidRDefault="00582428" w:rsidP="00C97AEB">
            <w:pPr>
              <w:ind w:left="114" w:right="114"/>
              <w:jc w:val="both"/>
              <w:rPr>
                <w:rFonts w:ascii="Times New Roman" w:hAnsi="Times New Roman"/>
                <w:sz w:val="24"/>
              </w:rPr>
            </w:pPr>
          </w:p>
          <w:p w14:paraId="173DFD50" w14:textId="439A6AF8" w:rsidR="00582428" w:rsidRPr="00F91FAA" w:rsidRDefault="00582428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402B95A4" w14:textId="3133468E" w:rsidR="001D1D87" w:rsidRPr="00765E79" w:rsidRDefault="007A7D2F" w:rsidP="001D1D8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63189B87" w14:textId="7348B9DB" w:rsidR="001D1D87" w:rsidRPr="00765E79" w:rsidRDefault="007A7D2F" w:rsidP="001D1D8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1D1D87" w:rsidRPr="00F91FAA" w14:paraId="0276FE96" w14:textId="77777777" w:rsidTr="00257AFB">
        <w:trPr>
          <w:trHeight w:val="487"/>
        </w:trPr>
        <w:tc>
          <w:tcPr>
            <w:tcW w:w="480" w:type="pct"/>
          </w:tcPr>
          <w:p w14:paraId="7E287EB5" w14:textId="77777777" w:rsidR="001D1D87" w:rsidRPr="00F91FAA" w:rsidRDefault="001D1D87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7291D612" w14:textId="77777777" w:rsidR="001D1D87" w:rsidRPr="00F91FAA" w:rsidRDefault="001D1D87" w:rsidP="001D1D87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5FCE552B" w14:textId="2CB7C070" w:rsidR="001D1D87" w:rsidRPr="00F91FAA" w:rsidRDefault="001D1D87" w:rsidP="00582428">
            <w:pPr>
              <w:keepNext/>
              <w:keepLines/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m) PĀRTVERIET 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(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kursa radiobākas kurss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(KURSA RADIOBĀKAS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vai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 xml:space="preserve"> [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GLS/RNP/MLS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] PIEEJAS TAISNES [KURSU]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vai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radionavigācijas līdzeklis</w:t>
            </w:r>
            <w:r>
              <w:rPr>
                <w:rFonts w:ascii="Times New Roman" w:hAnsi="Times New Roman"/>
                <w:strike/>
                <w:color w:val="FF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) [SKREJCEĻŠ 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numurs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)]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[ZIŅOJIET, KAD ESAT UZ].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09A62A5E" w14:textId="17268173" w:rsidR="001D1D87" w:rsidRPr="00765E79" w:rsidRDefault="007A7D2F" w:rsidP="00582428">
            <w:pPr>
              <w:keepNext/>
              <w:keepLines/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46B40029" w14:textId="480EF77A" w:rsidR="001D1D87" w:rsidRPr="00765E79" w:rsidRDefault="007A7D2F" w:rsidP="00582428">
            <w:pPr>
              <w:keepNext/>
              <w:keepLines/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7A7D2F" w:rsidRPr="00F91FAA" w14:paraId="10871635" w14:textId="77777777" w:rsidTr="00257AFB">
        <w:trPr>
          <w:trHeight w:val="419"/>
        </w:trPr>
        <w:tc>
          <w:tcPr>
            <w:tcW w:w="480" w:type="pct"/>
          </w:tcPr>
          <w:p w14:paraId="4A9A419C" w14:textId="77777777" w:rsidR="007A7D2F" w:rsidRPr="00F91FAA" w:rsidRDefault="007A7D2F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</w:tcPr>
          <w:p w14:paraId="1AD3D591" w14:textId="77777777" w:rsidR="007A7D2F" w:rsidRPr="00F91FAA" w:rsidRDefault="007A7D2F" w:rsidP="001D1D87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bottom w:val="single" w:sz="4" w:space="0" w:color="auto"/>
            </w:tcBorders>
          </w:tcPr>
          <w:p w14:paraId="4BB4D1A0" w14:textId="77777777" w:rsidR="007A7D2F" w:rsidRPr="00F91FAA" w:rsidRDefault="007A7D2F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465" w:type="pct"/>
            <w:tcBorders>
              <w:left w:val="nil"/>
            </w:tcBorders>
          </w:tcPr>
          <w:p w14:paraId="72DAB892" w14:textId="77777777" w:rsidR="007A7D2F" w:rsidRPr="00765E79" w:rsidRDefault="007A7D2F" w:rsidP="001D1D8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</w:p>
        </w:tc>
        <w:tc>
          <w:tcPr>
            <w:tcW w:w="405" w:type="pct"/>
          </w:tcPr>
          <w:p w14:paraId="4BE7A3E3" w14:textId="77777777" w:rsidR="007A7D2F" w:rsidRPr="00765E79" w:rsidRDefault="007A7D2F" w:rsidP="001D1D8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</w:p>
        </w:tc>
      </w:tr>
      <w:tr w:rsidR="00942EE5" w:rsidRPr="00F91FAA" w14:paraId="53C51861" w14:textId="77777777" w:rsidTr="00257AFB">
        <w:trPr>
          <w:trHeight w:val="487"/>
        </w:trPr>
        <w:tc>
          <w:tcPr>
            <w:tcW w:w="480" w:type="pct"/>
          </w:tcPr>
          <w:p w14:paraId="70BAF268" w14:textId="636511E5" w:rsidR="00942EE5" w:rsidRPr="00F91FAA" w:rsidRDefault="00942EE5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2.2.3.</w:t>
            </w: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4EF27485" w14:textId="37A485B2" w:rsidR="00942EE5" w:rsidRPr="00F91FAA" w:rsidRDefault="00942EE5" w:rsidP="001D1D87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Manevri neatkarīgās un atkarīgās paralēlās pieejās</w:t>
            </w:r>
          </w:p>
        </w:tc>
        <w:tc>
          <w:tcPr>
            <w:tcW w:w="217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6CEC28" w14:textId="3F911FEC" w:rsidR="00942EE5" w:rsidRPr="00F91FAA" w:rsidRDefault="00942EE5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(..)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5BAC8C34" w14:textId="2E262B83" w:rsidR="00942EE5" w:rsidRPr="00765E79" w:rsidRDefault="0050082A" w:rsidP="001D1D8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058B8049" w14:textId="108630F7" w:rsidR="00942EE5" w:rsidRPr="00765E79" w:rsidRDefault="0050082A" w:rsidP="001D1D8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501817" w:rsidRPr="00F91FAA" w14:paraId="4FE20748" w14:textId="77777777" w:rsidTr="00F163A8">
        <w:trPr>
          <w:trHeight w:val="487"/>
        </w:trPr>
        <w:tc>
          <w:tcPr>
            <w:tcW w:w="480" w:type="pct"/>
          </w:tcPr>
          <w:p w14:paraId="2B099E82" w14:textId="77777777" w:rsidR="00501817" w:rsidRPr="00F91FAA" w:rsidRDefault="00501817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2B12BAFE" w14:textId="77777777" w:rsidR="00501817" w:rsidRPr="00F91FAA" w:rsidRDefault="00501817" w:rsidP="00501817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089C6CFB" w14:textId="5BDC8EF5" w:rsidR="00501817" w:rsidRPr="00F91FAA" w:rsidRDefault="00501817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b) JŪS ESAT ŠĶĒRSOJIS KURSA RADIOBĀKAS (vai 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GBAS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GLS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SBAS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RNP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/MLS</w:t>
            </w:r>
            <w:r>
              <w:rPr>
                <w:rFonts w:ascii="Times New Roman" w:hAnsi="Times New Roman"/>
                <w:sz w:val="24"/>
              </w:rPr>
              <w:t>] PIEEJAS TAISNES POSMA KURSU).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NEKAVĒJOTIES GRIEZIETIES PA KREISI (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vai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LABI) UN ATGRIEZIETIES UZ KURSA RADIOBĀKAS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vai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GBAS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GLS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iCs/>
                <w:strike/>
                <w:color w:val="FF0000"/>
                <w:sz w:val="24"/>
              </w:rPr>
              <w:t>SBAS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highlight w:val="cyan"/>
              </w:rPr>
              <w:t>RNP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</w:rPr>
              <w:t>/MLS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PIEEJAS TAISNES POSMA KURSA) 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[SKREJCEĻŠ (</w:t>
            </w:r>
            <w:r>
              <w:rPr>
                <w:rFonts w:ascii="Times New Roman" w:hAnsi="Times New Roman"/>
                <w:i/>
                <w:color w:val="000000"/>
                <w:sz w:val="24"/>
                <w:highlight w:val="cyan"/>
              </w:rPr>
              <w:t>numurs</w:t>
            </w:r>
            <w:r>
              <w:rPr>
                <w:rFonts w:ascii="Times New Roman" w:hAnsi="Times New Roman"/>
                <w:color w:val="000000"/>
                <w:sz w:val="24"/>
                <w:highlight w:val="cyan"/>
              </w:rPr>
              <w:t>)]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740D9054" w14:textId="09601F9A" w:rsidR="00501817" w:rsidRPr="00765E79" w:rsidRDefault="0050082A" w:rsidP="0050181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4766DABB" w14:textId="07113D64" w:rsidR="00501817" w:rsidRPr="00765E79" w:rsidRDefault="0050082A" w:rsidP="0050181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501817" w:rsidRPr="00F91FAA" w14:paraId="5CBB0603" w14:textId="77777777" w:rsidTr="00F163A8">
        <w:trPr>
          <w:trHeight w:val="487"/>
        </w:trPr>
        <w:tc>
          <w:tcPr>
            <w:tcW w:w="480" w:type="pct"/>
          </w:tcPr>
          <w:p w14:paraId="6625E3C3" w14:textId="77777777" w:rsidR="00501817" w:rsidRPr="00F91FAA" w:rsidRDefault="00501817" w:rsidP="0050082A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1475" w:type="pct"/>
            <w:tcBorders>
              <w:right w:val="single" w:sz="4" w:space="0" w:color="000000"/>
            </w:tcBorders>
          </w:tcPr>
          <w:p w14:paraId="569F9DD5" w14:textId="77777777" w:rsidR="00501817" w:rsidRPr="00F91FAA" w:rsidRDefault="00501817" w:rsidP="00501817">
            <w:pPr>
              <w:ind w:left="113" w:right="96"/>
              <w:jc w:val="both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2174" w:type="pct"/>
            <w:tcBorders>
              <w:left w:val="single" w:sz="4" w:space="0" w:color="000000"/>
              <w:right w:val="single" w:sz="4" w:space="0" w:color="000000"/>
            </w:tcBorders>
          </w:tcPr>
          <w:p w14:paraId="4476E718" w14:textId="44FBDEFE" w:rsidR="00501817" w:rsidRPr="00F91FAA" w:rsidRDefault="00501817" w:rsidP="00C97AEB">
            <w:pPr>
              <w:ind w:left="114" w:right="114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(..)</w:t>
            </w:r>
          </w:p>
        </w:tc>
        <w:tc>
          <w:tcPr>
            <w:tcW w:w="465" w:type="pct"/>
            <w:tcBorders>
              <w:left w:val="single" w:sz="4" w:space="0" w:color="000000"/>
            </w:tcBorders>
          </w:tcPr>
          <w:p w14:paraId="208C6115" w14:textId="47A916B6" w:rsidR="00501817" w:rsidRPr="00765E79" w:rsidRDefault="0050082A" w:rsidP="0050181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☑</w:t>
            </w:r>
          </w:p>
        </w:tc>
        <w:tc>
          <w:tcPr>
            <w:tcW w:w="405" w:type="pct"/>
          </w:tcPr>
          <w:p w14:paraId="4475228B" w14:textId="3B6CC7A5" w:rsidR="00501817" w:rsidRPr="00765E79" w:rsidRDefault="0050082A" w:rsidP="00501817">
            <w:pPr>
              <w:jc w:val="center"/>
              <w:rPr>
                <w:rFonts w:ascii="Segoe UI Symbol" w:hAnsi="Segoe UI Symbol" w:cs="Segoe UI Symbol"/>
                <w:noProof/>
                <w:sz w:val="24"/>
              </w:rPr>
            </w:pP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</w:tbl>
    <w:p w14:paraId="4678D027" w14:textId="77777777" w:rsidR="0097084B" w:rsidRPr="00F91FAA" w:rsidRDefault="0097084B" w:rsidP="00DA3444">
      <w:pPr>
        <w:jc w:val="both"/>
        <w:rPr>
          <w:rFonts w:ascii="Times New Roman" w:hAnsi="Times New Roman"/>
          <w:noProof/>
          <w:sz w:val="24"/>
        </w:rPr>
      </w:pPr>
    </w:p>
    <w:sectPr w:rsidR="0097084B" w:rsidRPr="00F91FAA" w:rsidSect="004D0B3A">
      <w:headerReference w:type="default" r:id="rId15"/>
      <w:footerReference w:type="default" r:id="rId16"/>
      <w:headerReference w:type="first" r:id="rId17"/>
      <w:footerReference w:type="first" r:id="rId18"/>
      <w:pgSz w:w="1191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270E6" w14:textId="77777777" w:rsidR="0000552B" w:rsidRPr="0097084B" w:rsidRDefault="0000552B">
      <w:pPr>
        <w:rPr>
          <w:noProof/>
        </w:rPr>
      </w:pPr>
      <w:r w:rsidRPr="0097084B">
        <w:rPr>
          <w:noProof/>
        </w:rPr>
        <w:separator/>
      </w:r>
    </w:p>
  </w:endnote>
  <w:endnote w:type="continuationSeparator" w:id="0">
    <w:p w14:paraId="1B1429E2" w14:textId="77777777" w:rsidR="0000552B" w:rsidRPr="0097084B" w:rsidRDefault="0000552B">
      <w:pPr>
        <w:rPr>
          <w:noProof/>
        </w:rPr>
      </w:pPr>
      <w:r w:rsidRPr="0097084B">
        <w:rPr>
          <w:noProof/>
        </w:rPr>
        <w:continuationSeparator/>
      </w:r>
    </w:p>
  </w:endnote>
  <w:endnote w:type="continuationNotice" w:id="1">
    <w:p w14:paraId="204841F7" w14:textId="77777777" w:rsidR="0000552B" w:rsidRDefault="000055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61FD" w14:textId="77777777" w:rsidR="00D106EB" w:rsidRPr="00D106EB" w:rsidRDefault="00D106EB" w:rsidP="00D106EB">
    <w:pPr>
      <w:tabs>
        <w:tab w:val="center" w:pos="4513"/>
        <w:tab w:val="right" w:pos="9026"/>
        <w:tab w:val="left" w:pos="9072"/>
      </w:tabs>
      <w:autoSpaceDE/>
      <w:autoSpaceDN/>
      <w:rPr>
        <w:rFonts w:ascii="Times New Roman" w:eastAsiaTheme="minorHAnsi" w:hAnsi="Times New Roman" w:cs="Times New Roman"/>
        <w:sz w:val="20"/>
        <w:szCs w:val="18"/>
      </w:rPr>
    </w:pPr>
  </w:p>
  <w:p w14:paraId="7976094A" w14:textId="77777777" w:rsidR="00D106EB" w:rsidRPr="00D106EB" w:rsidRDefault="00D106EB" w:rsidP="00D106EB">
    <w:pPr>
      <w:tabs>
        <w:tab w:val="right" w:leader="underscore" w:pos="9072"/>
      </w:tabs>
      <w:autoSpaceDE/>
      <w:autoSpaceDN/>
      <w:rPr>
        <w:rFonts w:ascii="Times New Roman" w:eastAsiaTheme="minorHAnsi" w:hAnsi="Times New Roman" w:cs="Times New Roman"/>
        <w:sz w:val="20"/>
        <w:szCs w:val="18"/>
      </w:rPr>
    </w:pPr>
    <w:r w:rsidRPr="00D106EB">
      <w:rPr>
        <w:rFonts w:ascii="Times New Roman" w:eastAsiaTheme="minorHAnsi" w:hAnsi="Times New Roman" w:cs="Times New Roman"/>
        <w:sz w:val="20"/>
        <w:szCs w:val="18"/>
      </w:rPr>
      <w:tab/>
    </w:r>
  </w:p>
  <w:p w14:paraId="404F48AE" w14:textId="77777777" w:rsidR="00D106EB" w:rsidRPr="00D106EB" w:rsidRDefault="00D106EB" w:rsidP="00D106EB">
    <w:pPr>
      <w:tabs>
        <w:tab w:val="center" w:pos="4513"/>
        <w:tab w:val="right" w:pos="9026"/>
        <w:tab w:val="right" w:pos="9072"/>
      </w:tabs>
      <w:autoSpaceDE/>
      <w:autoSpaceDN/>
      <w:rPr>
        <w:rFonts w:ascii="Times New Roman" w:eastAsiaTheme="minorHAnsi" w:hAnsi="Times New Roman" w:cs="Times New Roman"/>
        <w:sz w:val="20"/>
        <w:szCs w:val="18"/>
      </w:rPr>
    </w:pPr>
  </w:p>
  <w:p w14:paraId="3CA40B29" w14:textId="6157936A" w:rsidR="00D106EB" w:rsidRPr="00D106EB" w:rsidRDefault="00D106EB" w:rsidP="00D106EB">
    <w:pPr>
      <w:tabs>
        <w:tab w:val="right" w:pos="9072"/>
      </w:tabs>
      <w:autoSpaceDE/>
      <w:autoSpaceDN/>
      <w:rPr>
        <w:rFonts w:ascii="Times New Roman" w:eastAsiaTheme="minorHAnsi" w:hAnsi="Times New Roman" w:cs="Times New Roman"/>
        <w:sz w:val="20"/>
        <w:szCs w:val="18"/>
      </w:rPr>
    </w:pPr>
    <w:r w:rsidRPr="00D106EB">
      <w:rPr>
        <w:rFonts w:ascii="Times New Roman" w:eastAsiaTheme="minorHAnsi" w:hAnsi="Times New Roman" w:cs="Times New Roman"/>
        <w:noProof/>
        <w:sz w:val="20"/>
        <w:szCs w:val="18"/>
      </w:rPr>
      <w:t xml:space="preserve">Tulkojums </w:t>
    </w:r>
    <w:r w:rsidRPr="00D106EB">
      <w:rPr>
        <w:rFonts w:ascii="Times New Roman" w:eastAsiaTheme="minorHAnsi" w:hAnsi="Times New Roman" w:cs="Times New Roman"/>
        <w:noProof/>
        <w:sz w:val="20"/>
        <w:szCs w:val="18"/>
      </w:rPr>
      <w:fldChar w:fldCharType="begin"/>
    </w:r>
    <w:r w:rsidRPr="00D106EB">
      <w:rPr>
        <w:rFonts w:ascii="Times New Roman" w:eastAsiaTheme="minorHAnsi" w:hAnsi="Times New Roman" w:cs="Times New Roman"/>
        <w:noProof/>
        <w:sz w:val="20"/>
        <w:szCs w:val="18"/>
      </w:rPr>
      <w:instrText>symbol 211 \f "Symbol" \s 9</w:instrText>
    </w:r>
    <w:r w:rsidRPr="00D106EB">
      <w:rPr>
        <w:rFonts w:ascii="Times New Roman" w:eastAsiaTheme="minorHAnsi" w:hAnsi="Times New Roman" w:cs="Times New Roman"/>
        <w:noProof/>
        <w:sz w:val="20"/>
        <w:szCs w:val="18"/>
      </w:rPr>
      <w:fldChar w:fldCharType="separate"/>
    </w:r>
    <w:r w:rsidRPr="00D106EB">
      <w:rPr>
        <w:rFonts w:ascii="Times New Roman" w:eastAsiaTheme="minorHAnsi" w:hAnsi="Times New Roman" w:cs="Times New Roman"/>
        <w:noProof/>
        <w:sz w:val="20"/>
        <w:szCs w:val="18"/>
      </w:rPr>
      <w:t>Ó</w:t>
    </w:r>
    <w:r w:rsidRPr="00D106EB">
      <w:rPr>
        <w:rFonts w:ascii="Times New Roman" w:eastAsiaTheme="minorHAnsi" w:hAnsi="Times New Roman" w:cs="Times New Roman"/>
        <w:noProof/>
        <w:sz w:val="20"/>
        <w:szCs w:val="18"/>
      </w:rPr>
      <w:fldChar w:fldCharType="end"/>
    </w:r>
    <w:r w:rsidRPr="00D106EB">
      <w:rPr>
        <w:rFonts w:ascii="Times New Roman" w:eastAsiaTheme="minorHAnsi" w:hAnsi="Times New Roman" w:cs="Times New Roman"/>
        <w:noProof/>
        <w:sz w:val="20"/>
        <w:szCs w:val="18"/>
      </w:rPr>
      <w:t xml:space="preserve"> Valsts valodas centrs, 202</w:t>
    </w:r>
    <w:r>
      <w:rPr>
        <w:rFonts w:ascii="Times New Roman" w:eastAsiaTheme="minorHAnsi" w:hAnsi="Times New Roman" w:cs="Times New Roman"/>
        <w:noProof/>
        <w:sz w:val="20"/>
        <w:szCs w:val="18"/>
      </w:rPr>
      <w:t>4</w:t>
    </w:r>
    <w:r w:rsidRPr="00D106EB">
      <w:rPr>
        <w:rFonts w:ascii="Times New Roman" w:eastAsiaTheme="minorHAnsi" w:hAnsi="Times New Roman" w:cs="Times New Roman"/>
        <w:sz w:val="20"/>
        <w:szCs w:val="18"/>
      </w:rPr>
      <w:tab/>
    </w:r>
    <w:r w:rsidRPr="00D106EB">
      <w:rPr>
        <w:rFonts w:ascii="Times New Roman" w:eastAsiaTheme="minorHAnsi" w:hAnsi="Times New Roman" w:cs="Times New Roman"/>
        <w:sz w:val="20"/>
        <w:szCs w:val="18"/>
      </w:rPr>
      <w:fldChar w:fldCharType="begin"/>
    </w:r>
    <w:r w:rsidRPr="00D106EB">
      <w:rPr>
        <w:rFonts w:ascii="Times New Roman" w:eastAsiaTheme="minorHAnsi" w:hAnsi="Times New Roman" w:cs="Times New Roman"/>
        <w:sz w:val="20"/>
        <w:szCs w:val="18"/>
      </w:rPr>
      <w:instrText xml:space="preserve">page </w:instrText>
    </w:r>
    <w:r w:rsidRPr="00D106EB">
      <w:rPr>
        <w:rFonts w:ascii="Times New Roman" w:eastAsiaTheme="minorHAnsi" w:hAnsi="Times New Roman" w:cs="Times New Roman"/>
        <w:sz w:val="20"/>
        <w:szCs w:val="18"/>
      </w:rPr>
      <w:fldChar w:fldCharType="separate"/>
    </w:r>
    <w:r w:rsidRPr="00D106EB">
      <w:rPr>
        <w:rFonts w:ascii="Times New Roman" w:eastAsiaTheme="minorHAnsi" w:hAnsi="Times New Roman" w:cs="Times New Roman"/>
        <w:sz w:val="20"/>
        <w:szCs w:val="18"/>
      </w:rPr>
      <w:t>2</w:t>
    </w:r>
    <w:r w:rsidRPr="00D106EB">
      <w:rPr>
        <w:rFonts w:ascii="Times New Roman" w:eastAsiaTheme="minorHAnsi" w:hAnsi="Times New Roman" w:cs="Times New Roman"/>
        <w:sz w:val="20"/>
        <w:szCs w:val="18"/>
      </w:rPr>
      <w:fldChar w:fldCharType="end"/>
    </w:r>
  </w:p>
  <w:p w14:paraId="39324D80" w14:textId="7097F632" w:rsidR="00B84EE6" w:rsidRDefault="00B84EE6">
    <w:pPr>
      <w:pStyle w:val="BodyText"/>
      <w:spacing w:line="14" w:lineRule="auto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E4AC4" w14:textId="77777777" w:rsidR="00ED4CF7" w:rsidRPr="00ED4CF7" w:rsidRDefault="00ED4CF7" w:rsidP="00ED4CF7">
    <w:pPr>
      <w:tabs>
        <w:tab w:val="center" w:pos="4513"/>
        <w:tab w:val="right" w:pos="9026"/>
        <w:tab w:val="left" w:pos="9072"/>
      </w:tabs>
      <w:autoSpaceDE/>
      <w:autoSpaceDN/>
      <w:rPr>
        <w:rFonts w:ascii="Times New Roman" w:eastAsiaTheme="minorHAnsi" w:hAnsi="Times New Roman" w:cs="Times New Roman"/>
        <w:sz w:val="20"/>
        <w:szCs w:val="18"/>
      </w:rPr>
    </w:pPr>
    <w:bookmarkStart w:id="18" w:name="_Hlk496261764"/>
    <w:bookmarkStart w:id="19" w:name="_Hlk496261765"/>
    <w:bookmarkStart w:id="20" w:name="_Hlk496261766"/>
    <w:bookmarkStart w:id="21" w:name="_Hlk30491075"/>
    <w:bookmarkStart w:id="22" w:name="_Hlk30491076"/>
  </w:p>
  <w:p w14:paraId="1E0709E3" w14:textId="77777777" w:rsidR="00ED4CF7" w:rsidRPr="00ED4CF7" w:rsidRDefault="00ED4CF7" w:rsidP="00ED4CF7">
    <w:pPr>
      <w:tabs>
        <w:tab w:val="left" w:leader="underscore" w:pos="9072"/>
      </w:tabs>
      <w:autoSpaceDE/>
      <w:autoSpaceDN/>
      <w:rPr>
        <w:rFonts w:ascii="Times New Roman" w:eastAsiaTheme="minorHAnsi" w:hAnsi="Times New Roman" w:cs="Times New Roman"/>
        <w:sz w:val="20"/>
        <w:szCs w:val="18"/>
      </w:rPr>
    </w:pPr>
    <w:r w:rsidRPr="00ED4CF7">
      <w:rPr>
        <w:rFonts w:ascii="Times New Roman" w:eastAsiaTheme="minorHAnsi" w:hAnsi="Times New Roman" w:cs="Times New Roman"/>
        <w:sz w:val="20"/>
        <w:szCs w:val="18"/>
      </w:rPr>
      <w:tab/>
    </w:r>
  </w:p>
  <w:p w14:paraId="0F130449" w14:textId="77777777" w:rsidR="00ED4CF7" w:rsidRPr="00ED4CF7" w:rsidRDefault="00ED4CF7" w:rsidP="00ED4CF7">
    <w:pPr>
      <w:tabs>
        <w:tab w:val="center" w:pos="4513"/>
        <w:tab w:val="right" w:pos="9026"/>
        <w:tab w:val="left" w:pos="9072"/>
      </w:tabs>
      <w:autoSpaceDE/>
      <w:autoSpaceDN/>
      <w:rPr>
        <w:rFonts w:ascii="Times New Roman" w:eastAsiaTheme="minorHAnsi" w:hAnsi="Times New Roman" w:cs="Times New Roman"/>
        <w:sz w:val="20"/>
        <w:szCs w:val="18"/>
      </w:rPr>
    </w:pPr>
  </w:p>
  <w:p w14:paraId="36E8C7B7" w14:textId="7C632E2F" w:rsidR="0097084B" w:rsidRPr="00ED4CF7" w:rsidRDefault="00ED4CF7" w:rsidP="00ED4CF7">
    <w:pPr>
      <w:tabs>
        <w:tab w:val="center" w:pos="4513"/>
        <w:tab w:val="right" w:pos="9026"/>
      </w:tabs>
      <w:autoSpaceDE/>
      <w:autoSpaceDN/>
      <w:rPr>
        <w:rFonts w:ascii="Times New Roman" w:eastAsiaTheme="minorHAnsi" w:hAnsi="Times New Roman" w:cs="Times New Roman"/>
        <w:sz w:val="20"/>
        <w:szCs w:val="18"/>
      </w:rPr>
    </w:pPr>
    <w:r w:rsidRPr="00ED4CF7">
      <w:rPr>
        <w:rFonts w:ascii="Times New Roman" w:eastAsiaTheme="minorHAnsi" w:hAnsi="Times New Roman" w:cs="Times New Roman"/>
        <w:noProof/>
        <w:sz w:val="20"/>
        <w:szCs w:val="18"/>
      </w:rPr>
      <w:t xml:space="preserve">Tulkojums </w:t>
    </w:r>
    <w:r w:rsidRPr="00ED4CF7">
      <w:rPr>
        <w:rFonts w:ascii="Times New Roman" w:eastAsiaTheme="minorHAnsi" w:hAnsi="Times New Roman" w:cs="Times New Roman"/>
        <w:noProof/>
        <w:sz w:val="20"/>
        <w:szCs w:val="18"/>
      </w:rPr>
      <w:fldChar w:fldCharType="begin"/>
    </w:r>
    <w:r w:rsidRPr="00ED4CF7">
      <w:rPr>
        <w:rFonts w:ascii="Times New Roman" w:eastAsiaTheme="minorHAnsi" w:hAnsi="Times New Roman" w:cs="Times New Roman"/>
        <w:noProof/>
        <w:sz w:val="20"/>
        <w:szCs w:val="18"/>
      </w:rPr>
      <w:instrText>symbol 211 \f "Symbol" \s 9</w:instrText>
    </w:r>
    <w:r w:rsidRPr="00ED4CF7">
      <w:rPr>
        <w:rFonts w:ascii="Times New Roman" w:eastAsiaTheme="minorHAnsi" w:hAnsi="Times New Roman" w:cs="Times New Roman"/>
        <w:noProof/>
        <w:sz w:val="20"/>
        <w:szCs w:val="18"/>
      </w:rPr>
      <w:fldChar w:fldCharType="separate"/>
    </w:r>
    <w:r w:rsidRPr="00ED4CF7">
      <w:rPr>
        <w:rFonts w:ascii="Times New Roman" w:eastAsiaTheme="minorHAnsi" w:hAnsi="Times New Roman" w:cs="Times New Roman"/>
        <w:noProof/>
        <w:sz w:val="20"/>
        <w:szCs w:val="18"/>
      </w:rPr>
      <w:t>Ó</w:t>
    </w:r>
    <w:r w:rsidRPr="00ED4CF7">
      <w:rPr>
        <w:rFonts w:ascii="Times New Roman" w:eastAsiaTheme="minorHAnsi" w:hAnsi="Times New Roman" w:cs="Times New Roman"/>
        <w:noProof/>
        <w:sz w:val="20"/>
        <w:szCs w:val="18"/>
      </w:rPr>
      <w:fldChar w:fldCharType="end"/>
    </w:r>
    <w:r w:rsidRPr="00ED4CF7">
      <w:rPr>
        <w:rFonts w:ascii="Times New Roman" w:eastAsiaTheme="minorHAnsi" w:hAnsi="Times New Roman" w:cs="Times New Roman"/>
        <w:noProof/>
        <w:sz w:val="20"/>
        <w:szCs w:val="18"/>
      </w:rPr>
      <w:t xml:space="preserve"> Valsts valodas centrs, 20</w:t>
    </w:r>
    <w:bookmarkEnd w:id="18"/>
    <w:bookmarkEnd w:id="19"/>
    <w:bookmarkEnd w:id="20"/>
    <w:r w:rsidRPr="00ED4CF7">
      <w:rPr>
        <w:rFonts w:ascii="Times New Roman" w:eastAsiaTheme="minorHAnsi" w:hAnsi="Times New Roman" w:cs="Times New Roman"/>
        <w:noProof/>
        <w:sz w:val="20"/>
        <w:szCs w:val="18"/>
      </w:rPr>
      <w:t>2</w:t>
    </w:r>
    <w:bookmarkEnd w:id="21"/>
    <w:bookmarkEnd w:id="22"/>
    <w:r>
      <w:rPr>
        <w:rFonts w:ascii="Times New Roman" w:eastAsiaTheme="minorHAnsi" w:hAnsi="Times New Roman" w:cs="Times New Roman"/>
        <w:noProof/>
        <w:sz w:val="20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E368E" w14:textId="77777777" w:rsidR="0000552B" w:rsidRPr="0097084B" w:rsidRDefault="0000552B">
      <w:pPr>
        <w:rPr>
          <w:noProof/>
        </w:rPr>
      </w:pPr>
      <w:r w:rsidRPr="0097084B">
        <w:rPr>
          <w:noProof/>
        </w:rPr>
        <w:separator/>
      </w:r>
    </w:p>
  </w:footnote>
  <w:footnote w:type="continuationSeparator" w:id="0">
    <w:p w14:paraId="36D00CCD" w14:textId="77777777" w:rsidR="0000552B" w:rsidRPr="0097084B" w:rsidRDefault="0000552B">
      <w:pPr>
        <w:rPr>
          <w:noProof/>
        </w:rPr>
      </w:pPr>
      <w:r w:rsidRPr="0097084B">
        <w:rPr>
          <w:noProof/>
        </w:rPr>
        <w:continuationSeparator/>
      </w:r>
    </w:p>
  </w:footnote>
  <w:footnote w:type="continuationNotice" w:id="1">
    <w:p w14:paraId="05E87A98" w14:textId="77777777" w:rsidR="0000552B" w:rsidRDefault="000055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68F1" w14:textId="77777777" w:rsidR="006E4740" w:rsidRPr="006E4740" w:rsidRDefault="006E4740" w:rsidP="006E4740">
    <w:pPr>
      <w:tabs>
        <w:tab w:val="center" w:pos="4513"/>
        <w:tab w:val="right" w:pos="9026"/>
      </w:tabs>
      <w:autoSpaceDE/>
      <w:autoSpaceDN/>
      <w:rPr>
        <w:rFonts w:ascii="Times New Roman" w:eastAsiaTheme="minorHAnsi" w:hAnsi="Times New Roman" w:cs="Times New Roman"/>
        <w:sz w:val="20"/>
        <w:szCs w:val="20"/>
      </w:rPr>
    </w:pPr>
    <w:bookmarkStart w:id="0" w:name="_Hlk496261784"/>
    <w:bookmarkStart w:id="1" w:name="_Hlk496261785"/>
    <w:bookmarkStart w:id="2" w:name="_Hlk496261786"/>
    <w:bookmarkStart w:id="3" w:name="_Hlk502757728"/>
    <w:bookmarkStart w:id="4" w:name="_Hlk502757729"/>
    <w:bookmarkStart w:id="5" w:name="_Hlk502757738"/>
    <w:bookmarkStart w:id="6" w:name="_Hlk502757739"/>
    <w:bookmarkStart w:id="7" w:name="_Hlk30491084"/>
    <w:bookmarkStart w:id="8" w:name="_Hlk30491085"/>
    <w:bookmarkStart w:id="9" w:name="_Hlk63344778"/>
    <w:bookmarkStart w:id="10" w:name="_Hlk63344779"/>
    <w:bookmarkStart w:id="11" w:name="_Hlk63344780"/>
    <w:bookmarkStart w:id="12" w:name="_Hlk63344781"/>
  </w:p>
  <w:p w14:paraId="5357DD49" w14:textId="77777777" w:rsidR="006E4740" w:rsidRPr="006E4740" w:rsidRDefault="006E4740" w:rsidP="006E4740">
    <w:pPr>
      <w:tabs>
        <w:tab w:val="right" w:leader="underscore" w:pos="9072"/>
      </w:tabs>
      <w:autoSpaceDE/>
      <w:autoSpaceDN/>
      <w:rPr>
        <w:rFonts w:ascii="Times New Roman" w:eastAsiaTheme="minorHAnsi" w:hAnsi="Times New Roman" w:cs="Times New Roman"/>
        <w:sz w:val="20"/>
        <w:szCs w:val="20"/>
      </w:rPr>
    </w:pPr>
    <w:r w:rsidRPr="006E4740">
      <w:rPr>
        <w:rFonts w:ascii="Times New Roman" w:eastAsiaTheme="minorHAnsi" w:hAnsi="Times New Roman" w:cs="Times New Roman"/>
        <w:sz w:val="20"/>
        <w:szCs w:val="20"/>
      </w:rPr>
      <w:tab/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5FF8FFE1" w14:textId="333E801B" w:rsidR="0097084B" w:rsidRDefault="0097084B" w:rsidP="006E4740">
    <w:pPr>
      <w:pStyle w:val="Header"/>
      <w:tabs>
        <w:tab w:val="clear" w:pos="4513"/>
        <w:tab w:val="clear" w:pos="9026"/>
        <w:tab w:val="left" w:pos="70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C7187" w14:textId="77777777" w:rsidR="0083018C" w:rsidRPr="0083018C" w:rsidRDefault="0083018C" w:rsidP="0083018C">
    <w:pPr>
      <w:pBdr>
        <w:bottom w:val="single" w:sz="12" w:space="5" w:color="auto"/>
      </w:pBdr>
      <w:autoSpaceDE/>
      <w:autoSpaceDN/>
      <w:rPr>
        <w:rFonts w:ascii="Times New Roman" w:eastAsiaTheme="minorHAnsi" w:hAnsi="Times New Roman" w:cs="Times New Roman"/>
        <w:spacing w:val="-2"/>
        <w:sz w:val="20"/>
        <w:szCs w:val="20"/>
      </w:rPr>
    </w:pPr>
    <w:bookmarkStart w:id="13" w:name="_Hlk496261745"/>
    <w:bookmarkStart w:id="14" w:name="_Hlk496261746"/>
    <w:bookmarkStart w:id="15" w:name="_Hlk496261747"/>
    <w:bookmarkStart w:id="16" w:name="_Hlk30491063"/>
    <w:bookmarkStart w:id="17" w:name="_Hlk30491064"/>
  </w:p>
  <w:bookmarkEnd w:id="13"/>
  <w:bookmarkEnd w:id="14"/>
  <w:bookmarkEnd w:id="15"/>
  <w:bookmarkEnd w:id="16"/>
  <w:bookmarkEnd w:id="17"/>
  <w:p w14:paraId="2B5C4B4E" w14:textId="77777777" w:rsidR="0097084B" w:rsidRDefault="009708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5758"/>
    <w:multiLevelType w:val="hybridMultilevel"/>
    <w:tmpl w:val="023E71A0"/>
    <w:lvl w:ilvl="0" w:tplc="83CE03A2">
      <w:numFmt w:val="bullet"/>
      <w:lvlText w:val="—"/>
      <w:lvlJc w:val="left"/>
      <w:pPr>
        <w:ind w:left="1046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70386E">
      <w:numFmt w:val="bullet"/>
      <w:lvlText w:val="•"/>
      <w:lvlJc w:val="left"/>
      <w:pPr>
        <w:ind w:left="1944" w:hanging="567"/>
      </w:pPr>
      <w:rPr>
        <w:rFonts w:hint="default"/>
        <w:lang w:val="en-US" w:eastAsia="en-US" w:bidi="ar-SA"/>
      </w:rPr>
    </w:lvl>
    <w:lvl w:ilvl="2" w:tplc="4DB8FE6C">
      <w:numFmt w:val="bullet"/>
      <w:lvlText w:val="•"/>
      <w:lvlJc w:val="left"/>
      <w:pPr>
        <w:ind w:left="2849" w:hanging="567"/>
      </w:pPr>
      <w:rPr>
        <w:rFonts w:hint="default"/>
        <w:lang w:val="en-US" w:eastAsia="en-US" w:bidi="ar-SA"/>
      </w:rPr>
    </w:lvl>
    <w:lvl w:ilvl="3" w:tplc="3BC8DBCA">
      <w:numFmt w:val="bullet"/>
      <w:lvlText w:val="•"/>
      <w:lvlJc w:val="left"/>
      <w:pPr>
        <w:ind w:left="3753" w:hanging="567"/>
      </w:pPr>
      <w:rPr>
        <w:rFonts w:hint="default"/>
        <w:lang w:val="en-US" w:eastAsia="en-US" w:bidi="ar-SA"/>
      </w:rPr>
    </w:lvl>
    <w:lvl w:ilvl="4" w:tplc="93D26B5A">
      <w:numFmt w:val="bullet"/>
      <w:lvlText w:val="•"/>
      <w:lvlJc w:val="left"/>
      <w:pPr>
        <w:ind w:left="4658" w:hanging="567"/>
      </w:pPr>
      <w:rPr>
        <w:rFonts w:hint="default"/>
        <w:lang w:val="en-US" w:eastAsia="en-US" w:bidi="ar-SA"/>
      </w:rPr>
    </w:lvl>
    <w:lvl w:ilvl="5" w:tplc="E10ACF14">
      <w:numFmt w:val="bullet"/>
      <w:lvlText w:val="•"/>
      <w:lvlJc w:val="left"/>
      <w:pPr>
        <w:ind w:left="5563" w:hanging="567"/>
      </w:pPr>
      <w:rPr>
        <w:rFonts w:hint="default"/>
        <w:lang w:val="en-US" w:eastAsia="en-US" w:bidi="ar-SA"/>
      </w:rPr>
    </w:lvl>
    <w:lvl w:ilvl="6" w:tplc="ACA49732">
      <w:numFmt w:val="bullet"/>
      <w:lvlText w:val="•"/>
      <w:lvlJc w:val="left"/>
      <w:pPr>
        <w:ind w:left="6467" w:hanging="567"/>
      </w:pPr>
      <w:rPr>
        <w:rFonts w:hint="default"/>
        <w:lang w:val="en-US" w:eastAsia="en-US" w:bidi="ar-SA"/>
      </w:rPr>
    </w:lvl>
    <w:lvl w:ilvl="7" w:tplc="E0466A3E">
      <w:numFmt w:val="bullet"/>
      <w:lvlText w:val="•"/>
      <w:lvlJc w:val="left"/>
      <w:pPr>
        <w:ind w:left="7372" w:hanging="567"/>
      </w:pPr>
      <w:rPr>
        <w:rFonts w:hint="default"/>
        <w:lang w:val="en-US" w:eastAsia="en-US" w:bidi="ar-SA"/>
      </w:rPr>
    </w:lvl>
    <w:lvl w:ilvl="8" w:tplc="67A46614">
      <w:numFmt w:val="bullet"/>
      <w:lvlText w:val="•"/>
      <w:lvlJc w:val="left"/>
      <w:pPr>
        <w:ind w:left="827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59AD1073"/>
    <w:multiLevelType w:val="hybridMultilevel"/>
    <w:tmpl w:val="71F65702"/>
    <w:lvl w:ilvl="0" w:tplc="526EBFA8">
      <w:numFmt w:val="bullet"/>
      <w:lvlText w:val="—"/>
      <w:lvlJc w:val="left"/>
      <w:pPr>
        <w:ind w:left="1046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C20476">
      <w:numFmt w:val="bullet"/>
      <w:lvlText w:val="•"/>
      <w:lvlJc w:val="left"/>
      <w:pPr>
        <w:ind w:left="1944" w:hanging="567"/>
      </w:pPr>
      <w:rPr>
        <w:rFonts w:hint="default"/>
        <w:lang w:val="en-US" w:eastAsia="en-US" w:bidi="ar-SA"/>
      </w:rPr>
    </w:lvl>
    <w:lvl w:ilvl="2" w:tplc="70AE4CBA">
      <w:numFmt w:val="bullet"/>
      <w:lvlText w:val="•"/>
      <w:lvlJc w:val="left"/>
      <w:pPr>
        <w:ind w:left="2849" w:hanging="567"/>
      </w:pPr>
      <w:rPr>
        <w:rFonts w:hint="default"/>
        <w:lang w:val="en-US" w:eastAsia="en-US" w:bidi="ar-SA"/>
      </w:rPr>
    </w:lvl>
    <w:lvl w:ilvl="3" w:tplc="DEFAA7CE">
      <w:numFmt w:val="bullet"/>
      <w:lvlText w:val="•"/>
      <w:lvlJc w:val="left"/>
      <w:pPr>
        <w:ind w:left="3753" w:hanging="567"/>
      </w:pPr>
      <w:rPr>
        <w:rFonts w:hint="default"/>
        <w:lang w:val="en-US" w:eastAsia="en-US" w:bidi="ar-SA"/>
      </w:rPr>
    </w:lvl>
    <w:lvl w:ilvl="4" w:tplc="224037A6">
      <w:numFmt w:val="bullet"/>
      <w:lvlText w:val="•"/>
      <w:lvlJc w:val="left"/>
      <w:pPr>
        <w:ind w:left="4658" w:hanging="567"/>
      </w:pPr>
      <w:rPr>
        <w:rFonts w:hint="default"/>
        <w:lang w:val="en-US" w:eastAsia="en-US" w:bidi="ar-SA"/>
      </w:rPr>
    </w:lvl>
    <w:lvl w:ilvl="5" w:tplc="3D3815FE">
      <w:numFmt w:val="bullet"/>
      <w:lvlText w:val="•"/>
      <w:lvlJc w:val="left"/>
      <w:pPr>
        <w:ind w:left="5563" w:hanging="567"/>
      </w:pPr>
      <w:rPr>
        <w:rFonts w:hint="default"/>
        <w:lang w:val="en-US" w:eastAsia="en-US" w:bidi="ar-SA"/>
      </w:rPr>
    </w:lvl>
    <w:lvl w:ilvl="6" w:tplc="0414E106">
      <w:numFmt w:val="bullet"/>
      <w:lvlText w:val="•"/>
      <w:lvlJc w:val="left"/>
      <w:pPr>
        <w:ind w:left="6467" w:hanging="567"/>
      </w:pPr>
      <w:rPr>
        <w:rFonts w:hint="default"/>
        <w:lang w:val="en-US" w:eastAsia="en-US" w:bidi="ar-SA"/>
      </w:rPr>
    </w:lvl>
    <w:lvl w:ilvl="7" w:tplc="63AC3768">
      <w:numFmt w:val="bullet"/>
      <w:lvlText w:val="•"/>
      <w:lvlJc w:val="left"/>
      <w:pPr>
        <w:ind w:left="7372" w:hanging="567"/>
      </w:pPr>
      <w:rPr>
        <w:rFonts w:hint="default"/>
        <w:lang w:val="en-US" w:eastAsia="en-US" w:bidi="ar-SA"/>
      </w:rPr>
    </w:lvl>
    <w:lvl w:ilvl="8" w:tplc="E542AFE4">
      <w:numFmt w:val="bullet"/>
      <w:lvlText w:val="•"/>
      <w:lvlJc w:val="left"/>
      <w:pPr>
        <w:ind w:left="8277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6043342D"/>
    <w:multiLevelType w:val="hybridMultilevel"/>
    <w:tmpl w:val="C9D8ED16"/>
    <w:lvl w:ilvl="0" w:tplc="526EBFA8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001126">
    <w:abstractNumId w:val="0"/>
  </w:num>
  <w:num w:numId="2" w16cid:durableId="524708507">
    <w:abstractNumId w:val="1"/>
  </w:num>
  <w:num w:numId="3" w16cid:durableId="1635526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0A2"/>
    <w:rsid w:val="0000552B"/>
    <w:rsid w:val="000800F4"/>
    <w:rsid w:val="000C074B"/>
    <w:rsid w:val="00111D15"/>
    <w:rsid w:val="00174E69"/>
    <w:rsid w:val="001846B7"/>
    <w:rsid w:val="00197CA2"/>
    <w:rsid w:val="001A0B07"/>
    <w:rsid w:val="001A6268"/>
    <w:rsid w:val="001B65B4"/>
    <w:rsid w:val="001D1D87"/>
    <w:rsid w:val="001F68C2"/>
    <w:rsid w:val="00202314"/>
    <w:rsid w:val="002032C2"/>
    <w:rsid w:val="002115DF"/>
    <w:rsid w:val="00221FD1"/>
    <w:rsid w:val="00257AFB"/>
    <w:rsid w:val="00281B34"/>
    <w:rsid w:val="002908B6"/>
    <w:rsid w:val="003409D4"/>
    <w:rsid w:val="00392382"/>
    <w:rsid w:val="003A54AB"/>
    <w:rsid w:val="003C6FCE"/>
    <w:rsid w:val="004150A2"/>
    <w:rsid w:val="00417310"/>
    <w:rsid w:val="00455A24"/>
    <w:rsid w:val="004738C3"/>
    <w:rsid w:val="004975F5"/>
    <w:rsid w:val="004D0B3A"/>
    <w:rsid w:val="004E45C4"/>
    <w:rsid w:val="0050082A"/>
    <w:rsid w:val="00500F59"/>
    <w:rsid w:val="00501817"/>
    <w:rsid w:val="00505BAC"/>
    <w:rsid w:val="00522AE1"/>
    <w:rsid w:val="00551FF7"/>
    <w:rsid w:val="0057564F"/>
    <w:rsid w:val="00582428"/>
    <w:rsid w:val="005E12AE"/>
    <w:rsid w:val="00607C65"/>
    <w:rsid w:val="006579DB"/>
    <w:rsid w:val="006A62FC"/>
    <w:rsid w:val="006B115B"/>
    <w:rsid w:val="006E4740"/>
    <w:rsid w:val="006E6EA5"/>
    <w:rsid w:val="006F3676"/>
    <w:rsid w:val="006F4336"/>
    <w:rsid w:val="00717C00"/>
    <w:rsid w:val="0072789E"/>
    <w:rsid w:val="007357C0"/>
    <w:rsid w:val="007416AA"/>
    <w:rsid w:val="00765E79"/>
    <w:rsid w:val="00786CCC"/>
    <w:rsid w:val="007A7D2F"/>
    <w:rsid w:val="0083018C"/>
    <w:rsid w:val="008D45CE"/>
    <w:rsid w:val="009022FD"/>
    <w:rsid w:val="00913295"/>
    <w:rsid w:val="00913858"/>
    <w:rsid w:val="0092085E"/>
    <w:rsid w:val="00933F21"/>
    <w:rsid w:val="00942EE5"/>
    <w:rsid w:val="009624E6"/>
    <w:rsid w:val="0097084B"/>
    <w:rsid w:val="009725E6"/>
    <w:rsid w:val="00986F00"/>
    <w:rsid w:val="00A069E2"/>
    <w:rsid w:val="00A1186D"/>
    <w:rsid w:val="00A61674"/>
    <w:rsid w:val="00A83D88"/>
    <w:rsid w:val="00A943D4"/>
    <w:rsid w:val="00AA5480"/>
    <w:rsid w:val="00AD34A3"/>
    <w:rsid w:val="00B663ED"/>
    <w:rsid w:val="00B729DE"/>
    <w:rsid w:val="00B830A8"/>
    <w:rsid w:val="00B84EE6"/>
    <w:rsid w:val="00BC55EF"/>
    <w:rsid w:val="00BD18A3"/>
    <w:rsid w:val="00BD491A"/>
    <w:rsid w:val="00BE197F"/>
    <w:rsid w:val="00C41CDB"/>
    <w:rsid w:val="00C46551"/>
    <w:rsid w:val="00C501B6"/>
    <w:rsid w:val="00C61373"/>
    <w:rsid w:val="00C83820"/>
    <w:rsid w:val="00C83E2A"/>
    <w:rsid w:val="00C97AEB"/>
    <w:rsid w:val="00CA7B19"/>
    <w:rsid w:val="00CB19C7"/>
    <w:rsid w:val="00D106EB"/>
    <w:rsid w:val="00D363A4"/>
    <w:rsid w:val="00D60958"/>
    <w:rsid w:val="00DA3444"/>
    <w:rsid w:val="00E25DDB"/>
    <w:rsid w:val="00E31F06"/>
    <w:rsid w:val="00E41DCF"/>
    <w:rsid w:val="00ED4CF7"/>
    <w:rsid w:val="00ED6124"/>
    <w:rsid w:val="00EE256F"/>
    <w:rsid w:val="00F163A8"/>
    <w:rsid w:val="00F366C7"/>
    <w:rsid w:val="00F45B6E"/>
    <w:rsid w:val="00F54364"/>
    <w:rsid w:val="00F602B6"/>
    <w:rsid w:val="00F9091E"/>
    <w:rsid w:val="00F91FAA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324C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1"/>
      <w:ind w:left="1046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32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9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13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9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asa.europa.eu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409639620A48BB08F713A1AC624B" ma:contentTypeVersion="14" ma:contentTypeDescription="Create a new document." ma:contentTypeScope="" ma:versionID="e684137c25bfcb0808f848828b2b14aa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429f76294ecb05dd19ae1f373506a3eb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7a815-79e8-498e-8f04-9c2e9221b678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Props1.xml><?xml version="1.0" encoding="utf-8"?>
<ds:datastoreItem xmlns:ds="http://schemas.openxmlformats.org/officeDocument/2006/customXml" ds:itemID="{EBE02423-A6BC-4479-AE28-298F239C4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AB4FB-D96F-4702-BECE-996D91582AC4}"/>
</file>

<file path=customXml/itemProps3.xml><?xml version="1.0" encoding="utf-8"?>
<ds:datastoreItem xmlns:ds="http://schemas.openxmlformats.org/officeDocument/2006/customXml" ds:itemID="{099D9911-E12E-4F62-98BE-9577B2B84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81968-EA8F-4B6A-9B7C-96BD811B6103}">
  <ds:schemaRefs>
    <ds:schemaRef ds:uri="http://schemas.microsoft.com/office/2006/metadata/properties"/>
    <ds:schemaRef ds:uri="http://schemas.microsoft.com/office/infopath/2007/PartnerControls"/>
    <ds:schemaRef ds:uri="1d57a815-79e8-498e-8f04-9c2e9221b678"/>
    <ds:schemaRef ds:uri="05fc81c9-325d-42ab-a312-d2989bc4c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2024-09-19T17:49:00Z</dcterms:created>
  <dcterms:modified xsi:type="dcterms:W3CDTF">2024-12-17T08:17:00Z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  <property fmtid="{D5CDD505-2E9C-101B-9397-08002B2CF9AE}" pid="3" name="MediaServiceImageTags">
    <vt:lpwstr/>
  </property>
</Properties>
</file>