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F0F09" w:rsidR="00D27D2D" w:rsidP="00D27D2D" w:rsidRDefault="00D27D2D" w14:paraId="33076363" w14:textId="77777777">
      <w:pPr>
        <w:outlineLvl w:val="0"/>
        <w:rPr>
          <w:b/>
          <w:color w:val="000000"/>
          <w:sz w:val="22"/>
          <w:szCs w:val="22"/>
          <w:lang w:val="en-GB" w:eastAsia="lv-LV"/>
        </w:rPr>
      </w:pPr>
    </w:p>
    <w:p w:rsidRPr="0098578D" w:rsidR="00D27D2D" w:rsidP="00D27D2D" w:rsidRDefault="00D27D2D" w14:paraId="3D7C9366" w14:textId="2039835B">
      <w:pPr>
        <w:jc w:val="center"/>
        <w:rPr>
          <w:b/>
          <w:sz w:val="28"/>
          <w:szCs w:val="28"/>
          <w:lang w:val="en-GB" w:eastAsia="en-US"/>
        </w:rPr>
      </w:pPr>
      <w:r w:rsidRPr="0098578D">
        <w:rPr>
          <w:b/>
          <w:sz w:val="28"/>
          <w:szCs w:val="28"/>
          <w:lang w:val="en-GB" w:eastAsia="en-US"/>
        </w:rPr>
        <w:t>MINIMUM EQUIPMENT LIST (MEL) APPLICATION</w:t>
      </w:r>
      <w:r w:rsidRPr="0098578D" w:rsidR="00807563">
        <w:rPr>
          <w:b/>
          <w:sz w:val="28"/>
          <w:szCs w:val="28"/>
          <w:lang w:val="en-GB" w:eastAsia="en-US"/>
        </w:rPr>
        <w:t xml:space="preserve"> AND CHECKLIST</w:t>
      </w:r>
      <w:r w:rsidRPr="0098578D">
        <w:rPr>
          <w:b/>
          <w:sz w:val="28"/>
          <w:szCs w:val="28"/>
          <w:lang w:val="en-GB" w:eastAsia="en-US"/>
        </w:rPr>
        <w:t xml:space="preserve"> FOR APPROVAL</w:t>
      </w:r>
    </w:p>
    <w:p w:rsidRPr="0098578D" w:rsidR="00D27D2D" w:rsidP="00D27D2D" w:rsidRDefault="00D27D2D" w14:paraId="6F2F8000" w14:textId="77777777">
      <w:pPr>
        <w:jc w:val="center"/>
        <w:rPr>
          <w:b/>
          <w:color w:val="000000"/>
          <w:sz w:val="28"/>
          <w:szCs w:val="28"/>
          <w:lang w:val="en-GB" w:eastAsia="lv-LV"/>
        </w:rPr>
      </w:pPr>
      <w:r w:rsidRPr="0098578D">
        <w:rPr>
          <w:b/>
          <w:color w:val="000000"/>
          <w:sz w:val="28"/>
          <w:szCs w:val="28"/>
          <w:lang w:val="en-GB"/>
        </w:rPr>
        <w:t xml:space="preserve">OF INITIAL OR NEW CURRENT REVISION </w:t>
      </w:r>
    </w:p>
    <w:p w:rsidRPr="0098578D" w:rsidR="00D27D2D" w:rsidP="00D27D2D" w:rsidRDefault="00D27D2D" w14:paraId="0C4E78F0" w14:textId="77777777">
      <w:pPr>
        <w:jc w:val="both"/>
        <w:rPr>
          <w:sz w:val="28"/>
          <w:szCs w:val="28"/>
          <w:lang w:val="en-US" w:bidi="ar-QA"/>
        </w:rPr>
      </w:pPr>
    </w:p>
    <w:p w:rsidRPr="0098578D" w:rsidR="00D27D2D" w:rsidP="00D27D2D" w:rsidRDefault="00D27D2D" w14:paraId="39824942" w14:textId="77777777">
      <w:pPr>
        <w:jc w:val="both"/>
        <w:rPr>
          <w:sz w:val="22"/>
          <w:szCs w:val="22"/>
        </w:rPr>
      </w:pPr>
    </w:p>
    <w:p w:rsidRPr="0098578D" w:rsidR="00D27D2D" w:rsidP="00D27D2D" w:rsidRDefault="00D27D2D" w14:paraId="56413A0C" w14:textId="77777777">
      <w:pPr>
        <w:numPr>
          <w:ilvl w:val="0"/>
          <w:numId w:val="27"/>
        </w:numPr>
        <w:jc w:val="both"/>
        <w:rPr>
          <w:b/>
          <w:sz w:val="22"/>
          <w:szCs w:val="22"/>
        </w:rPr>
      </w:pPr>
      <w:r w:rsidRPr="0098578D">
        <w:rPr>
          <w:b/>
          <w:sz w:val="22"/>
          <w:szCs w:val="22"/>
        </w:rPr>
        <w:t xml:space="preserve">Minimum Equipment List (MEL) Initial or New </w:t>
      </w:r>
      <w:proofErr w:type="spellStart"/>
      <w:r w:rsidRPr="0098578D">
        <w:rPr>
          <w:b/>
          <w:sz w:val="22"/>
          <w:szCs w:val="22"/>
        </w:rPr>
        <w:t>Current</w:t>
      </w:r>
      <w:proofErr w:type="spellEnd"/>
      <w:r w:rsidRPr="0098578D">
        <w:rPr>
          <w:b/>
          <w:sz w:val="22"/>
          <w:szCs w:val="22"/>
        </w:rPr>
        <w:t xml:space="preserve"> </w:t>
      </w:r>
      <w:proofErr w:type="spellStart"/>
      <w:r w:rsidRPr="0098578D">
        <w:rPr>
          <w:b/>
          <w:sz w:val="22"/>
          <w:szCs w:val="22"/>
        </w:rPr>
        <w:t>Revision’s</w:t>
      </w:r>
      <w:proofErr w:type="spellEnd"/>
      <w:r w:rsidRPr="0098578D">
        <w:rPr>
          <w:b/>
          <w:sz w:val="22"/>
          <w:szCs w:val="22"/>
        </w:rPr>
        <w:t xml:space="preserve"> </w:t>
      </w:r>
      <w:proofErr w:type="spellStart"/>
      <w:r w:rsidRPr="0098578D">
        <w:rPr>
          <w:b/>
          <w:sz w:val="22"/>
          <w:szCs w:val="22"/>
        </w:rPr>
        <w:t>Approval</w:t>
      </w:r>
      <w:proofErr w:type="spellEnd"/>
    </w:p>
    <w:p w:rsidRPr="0098578D" w:rsidR="00D27D2D" w:rsidP="00D27D2D" w:rsidRDefault="00D27D2D" w14:paraId="1F5CCCBB" w14:textId="77777777">
      <w:pPr>
        <w:jc w:val="both"/>
        <w:rPr>
          <w:sz w:val="22"/>
          <w:szCs w:val="22"/>
        </w:rPr>
      </w:pPr>
    </w:p>
    <w:p w:rsidRPr="0098578D" w:rsidR="00D27D2D" w:rsidP="00D27D2D" w:rsidRDefault="00D27D2D" w14:paraId="4626EAC4" w14:textId="77777777">
      <w:pPr>
        <w:pBdr>
          <w:bottom w:val="single" w:color="auto" w:sz="4" w:space="1"/>
        </w:pBdr>
        <w:jc w:val="both"/>
        <w:rPr>
          <w:sz w:val="22"/>
          <w:szCs w:val="22"/>
        </w:rPr>
      </w:pPr>
      <w:r w:rsidRPr="0098578D">
        <w:rPr>
          <w:b/>
          <w:sz w:val="32"/>
          <w:szCs w:val="32"/>
        </w:rPr>
        <w:t>□</w:t>
      </w:r>
      <w:r w:rsidRPr="0098578D">
        <w:rPr>
          <w:b/>
          <w:sz w:val="22"/>
          <w:szCs w:val="22"/>
        </w:rPr>
        <w:t xml:space="preserve"> MEL Initial or New </w:t>
      </w:r>
      <w:proofErr w:type="spellStart"/>
      <w:r w:rsidRPr="0098578D">
        <w:rPr>
          <w:b/>
          <w:sz w:val="22"/>
          <w:szCs w:val="22"/>
        </w:rPr>
        <w:t>Current</w:t>
      </w:r>
      <w:proofErr w:type="spellEnd"/>
      <w:r w:rsidRPr="0098578D">
        <w:rPr>
          <w:b/>
          <w:sz w:val="22"/>
          <w:szCs w:val="22"/>
        </w:rPr>
        <w:t xml:space="preserve"> </w:t>
      </w:r>
      <w:proofErr w:type="spellStart"/>
      <w:r w:rsidRPr="0098578D">
        <w:rPr>
          <w:b/>
          <w:sz w:val="22"/>
          <w:szCs w:val="22"/>
        </w:rPr>
        <w:t>Revision</w:t>
      </w:r>
      <w:proofErr w:type="spellEnd"/>
      <w:r w:rsidRPr="0098578D">
        <w:rPr>
          <w:b/>
          <w:sz w:val="22"/>
          <w:szCs w:val="22"/>
        </w:rPr>
        <w:t xml:space="preserve"> </w:t>
      </w:r>
      <w:proofErr w:type="spellStart"/>
      <w:r w:rsidRPr="0098578D">
        <w:rPr>
          <w:b/>
          <w:sz w:val="22"/>
          <w:szCs w:val="22"/>
        </w:rPr>
        <w:t>ref</w:t>
      </w:r>
      <w:proofErr w:type="spellEnd"/>
      <w:r w:rsidRPr="0098578D">
        <w:rPr>
          <w:b/>
          <w:sz w:val="22"/>
          <w:szCs w:val="22"/>
        </w:rPr>
        <w:t>:</w:t>
      </w:r>
      <w:r w:rsidRPr="0098578D">
        <w:rPr>
          <w:sz w:val="22"/>
          <w:szCs w:val="22"/>
        </w:rPr>
        <w:t xml:space="preserve"> </w:t>
      </w:r>
    </w:p>
    <w:p w:rsidRPr="0098578D" w:rsidR="00D27D2D" w:rsidP="00D27D2D" w:rsidRDefault="00D27D2D" w14:paraId="5E0929F5" w14:textId="77777777">
      <w:pPr>
        <w:ind w:left="2880" w:firstLine="720"/>
        <w:rPr>
          <w:i/>
          <w:sz w:val="22"/>
          <w:szCs w:val="22"/>
        </w:rPr>
      </w:pPr>
      <w:r w:rsidRPr="0098578D">
        <w:rPr>
          <w:i/>
          <w:sz w:val="22"/>
          <w:szCs w:val="22"/>
        </w:rPr>
        <w:t>Aircraft Type/Issue/</w:t>
      </w:r>
      <w:proofErr w:type="spellStart"/>
      <w:r w:rsidRPr="0098578D">
        <w:rPr>
          <w:i/>
          <w:sz w:val="22"/>
          <w:szCs w:val="22"/>
        </w:rPr>
        <w:t>Revision</w:t>
      </w:r>
      <w:proofErr w:type="spellEnd"/>
      <w:r w:rsidRPr="0098578D">
        <w:rPr>
          <w:i/>
          <w:sz w:val="22"/>
          <w:szCs w:val="22"/>
        </w:rPr>
        <w:t>/</w:t>
      </w:r>
      <w:proofErr w:type="spellStart"/>
      <w:r w:rsidRPr="0098578D">
        <w:rPr>
          <w:i/>
          <w:sz w:val="22"/>
          <w:szCs w:val="22"/>
        </w:rPr>
        <w:t>Applicability</w:t>
      </w:r>
      <w:proofErr w:type="spellEnd"/>
      <w:r w:rsidRPr="0098578D">
        <w:rPr>
          <w:i/>
          <w:sz w:val="22"/>
          <w:szCs w:val="22"/>
        </w:rPr>
        <w:t xml:space="preserve"> Date</w:t>
      </w:r>
    </w:p>
    <w:p w:rsidRPr="0098578D" w:rsidR="00D27D2D" w:rsidP="00D27D2D" w:rsidRDefault="00D27D2D" w14:paraId="209B8428" w14:textId="77777777">
      <w:pPr>
        <w:jc w:val="both"/>
        <w:rPr>
          <w:sz w:val="22"/>
          <w:szCs w:val="22"/>
        </w:rPr>
      </w:pPr>
    </w:p>
    <w:p w:rsidRPr="0098578D" w:rsidR="00D27D2D" w:rsidP="00D27D2D" w:rsidRDefault="00D27D2D" w14:paraId="0929B871" w14:textId="77777777">
      <w:pPr>
        <w:pBdr>
          <w:bottom w:val="single" w:color="auto" w:sz="4" w:space="1"/>
        </w:pBdr>
        <w:jc w:val="both"/>
        <w:rPr>
          <w:sz w:val="22"/>
          <w:szCs w:val="22"/>
        </w:rPr>
      </w:pPr>
      <w:r w:rsidRPr="0098578D">
        <w:rPr>
          <w:b/>
          <w:sz w:val="32"/>
          <w:szCs w:val="32"/>
        </w:rPr>
        <w:t xml:space="preserve">□ </w:t>
      </w:r>
      <w:proofErr w:type="spellStart"/>
      <w:r w:rsidRPr="0098578D">
        <w:rPr>
          <w:b/>
          <w:sz w:val="22"/>
          <w:szCs w:val="22"/>
        </w:rPr>
        <w:t>Current</w:t>
      </w:r>
      <w:proofErr w:type="spellEnd"/>
      <w:r w:rsidRPr="0098578D">
        <w:rPr>
          <w:b/>
          <w:sz w:val="22"/>
          <w:szCs w:val="22"/>
        </w:rPr>
        <w:t xml:space="preserve"> MMEL </w:t>
      </w:r>
      <w:proofErr w:type="spellStart"/>
      <w:r w:rsidRPr="0098578D">
        <w:rPr>
          <w:b/>
          <w:sz w:val="22"/>
          <w:szCs w:val="22"/>
        </w:rPr>
        <w:t>ref</w:t>
      </w:r>
      <w:proofErr w:type="spellEnd"/>
      <w:r w:rsidRPr="0098578D">
        <w:rPr>
          <w:b/>
          <w:sz w:val="22"/>
          <w:szCs w:val="22"/>
        </w:rPr>
        <w:t>:</w:t>
      </w:r>
      <w:r w:rsidRPr="0098578D">
        <w:rPr>
          <w:sz w:val="22"/>
          <w:szCs w:val="22"/>
        </w:rPr>
        <w:t xml:space="preserve"> </w:t>
      </w:r>
    </w:p>
    <w:p w:rsidRPr="0098578D" w:rsidR="00D27D2D" w:rsidP="00D27D2D" w:rsidRDefault="00D27D2D" w14:paraId="20958C96" w14:textId="77777777">
      <w:pPr>
        <w:ind w:left="2880" w:firstLine="720"/>
        <w:rPr>
          <w:i/>
          <w:sz w:val="22"/>
          <w:szCs w:val="22"/>
        </w:rPr>
      </w:pPr>
      <w:r w:rsidRPr="0098578D">
        <w:rPr>
          <w:i/>
          <w:sz w:val="22"/>
          <w:szCs w:val="22"/>
        </w:rPr>
        <w:t>Aircraft Type/Issue/</w:t>
      </w:r>
      <w:proofErr w:type="spellStart"/>
      <w:r w:rsidRPr="0098578D">
        <w:rPr>
          <w:i/>
          <w:sz w:val="22"/>
          <w:szCs w:val="22"/>
        </w:rPr>
        <w:t>Revision</w:t>
      </w:r>
      <w:proofErr w:type="spellEnd"/>
      <w:r w:rsidRPr="0098578D">
        <w:rPr>
          <w:i/>
          <w:sz w:val="22"/>
          <w:szCs w:val="22"/>
        </w:rPr>
        <w:t>/</w:t>
      </w:r>
      <w:proofErr w:type="spellStart"/>
      <w:r w:rsidRPr="0098578D">
        <w:rPr>
          <w:i/>
          <w:sz w:val="22"/>
          <w:szCs w:val="22"/>
        </w:rPr>
        <w:t>Applicability</w:t>
      </w:r>
      <w:proofErr w:type="spellEnd"/>
      <w:r w:rsidRPr="0098578D">
        <w:rPr>
          <w:i/>
          <w:sz w:val="22"/>
          <w:szCs w:val="22"/>
        </w:rPr>
        <w:t xml:space="preserve"> Date</w:t>
      </w:r>
    </w:p>
    <w:p w:rsidRPr="0098578D" w:rsidR="00D27D2D" w:rsidP="00D27D2D" w:rsidRDefault="00D27D2D" w14:paraId="243F1F8D" w14:textId="77777777">
      <w:pPr>
        <w:jc w:val="both"/>
        <w:rPr>
          <w:sz w:val="22"/>
          <w:szCs w:val="22"/>
        </w:rPr>
      </w:pPr>
    </w:p>
    <w:p w:rsidRPr="0098578D" w:rsidR="00D27D2D" w:rsidP="00D27D2D" w:rsidRDefault="00D27D2D" w14:paraId="24AA1B86" w14:textId="77777777">
      <w:pPr>
        <w:pBdr>
          <w:bottom w:val="single" w:color="auto" w:sz="4" w:space="1"/>
        </w:pBdr>
        <w:jc w:val="both"/>
        <w:rPr>
          <w:sz w:val="22"/>
          <w:szCs w:val="22"/>
        </w:rPr>
      </w:pPr>
      <w:r w:rsidRPr="0098578D">
        <w:rPr>
          <w:b/>
          <w:sz w:val="32"/>
          <w:szCs w:val="32"/>
        </w:rPr>
        <w:t xml:space="preserve">□ </w:t>
      </w:r>
      <w:proofErr w:type="spellStart"/>
      <w:r w:rsidRPr="0098578D">
        <w:rPr>
          <w:b/>
          <w:sz w:val="22"/>
          <w:szCs w:val="22"/>
        </w:rPr>
        <w:t>Supporting</w:t>
      </w:r>
      <w:proofErr w:type="spellEnd"/>
      <w:r w:rsidRPr="0098578D">
        <w:rPr>
          <w:b/>
          <w:sz w:val="22"/>
          <w:szCs w:val="22"/>
        </w:rPr>
        <w:t xml:space="preserve"> Data (</w:t>
      </w:r>
      <w:proofErr w:type="spellStart"/>
      <w:r w:rsidRPr="0098578D">
        <w:rPr>
          <w:b/>
          <w:sz w:val="22"/>
          <w:szCs w:val="22"/>
        </w:rPr>
        <w:t>Additional</w:t>
      </w:r>
      <w:proofErr w:type="spellEnd"/>
      <w:r w:rsidRPr="0098578D">
        <w:rPr>
          <w:b/>
          <w:sz w:val="22"/>
          <w:szCs w:val="22"/>
        </w:rPr>
        <w:t xml:space="preserve"> information </w:t>
      </w:r>
      <w:proofErr w:type="spellStart"/>
      <w:r w:rsidRPr="0098578D">
        <w:rPr>
          <w:b/>
          <w:sz w:val="22"/>
          <w:szCs w:val="22"/>
        </w:rPr>
        <w:t>related</w:t>
      </w:r>
      <w:proofErr w:type="spellEnd"/>
      <w:r w:rsidRPr="0098578D">
        <w:rPr>
          <w:b/>
          <w:sz w:val="22"/>
          <w:szCs w:val="22"/>
        </w:rPr>
        <w:t xml:space="preserve"> to the MEL):</w:t>
      </w:r>
      <w:r w:rsidRPr="0098578D">
        <w:rPr>
          <w:sz w:val="22"/>
          <w:szCs w:val="22"/>
        </w:rPr>
        <w:t xml:space="preserve"> </w:t>
      </w:r>
    </w:p>
    <w:p w:rsidRPr="0098578D" w:rsidR="00D27D2D" w:rsidP="00D27D2D" w:rsidRDefault="00D27D2D" w14:paraId="2CEE991B" w14:textId="77777777">
      <w:pPr>
        <w:jc w:val="both"/>
        <w:rPr>
          <w:sz w:val="22"/>
          <w:szCs w:val="22"/>
          <w:lang w:val="en-GB"/>
        </w:rPr>
      </w:pPr>
      <w:r w:rsidRPr="0098578D">
        <w:rPr>
          <w:sz w:val="22"/>
          <w:szCs w:val="22"/>
        </w:rPr>
        <w:tab/>
      </w:r>
      <w:r w:rsidRPr="0098578D">
        <w:rPr>
          <w:sz w:val="22"/>
          <w:szCs w:val="22"/>
        </w:rPr>
        <w:tab/>
      </w:r>
      <w:r w:rsidRPr="0098578D">
        <w:rPr>
          <w:sz w:val="22"/>
          <w:szCs w:val="22"/>
        </w:rPr>
        <w:tab/>
      </w:r>
      <w:r w:rsidRPr="0098578D">
        <w:rPr>
          <w:sz w:val="22"/>
          <w:szCs w:val="22"/>
        </w:rPr>
        <w:tab/>
      </w:r>
      <w:r w:rsidRPr="0098578D">
        <w:rPr>
          <w:sz w:val="22"/>
          <w:szCs w:val="22"/>
        </w:rPr>
        <w:tab/>
      </w:r>
      <w:r w:rsidRPr="0098578D">
        <w:rPr>
          <w:i/>
          <w:sz w:val="22"/>
          <w:szCs w:val="22"/>
          <w:lang w:val="en-GB"/>
        </w:rPr>
        <w:t>TC Supplements/O&amp;M Procedure Manual (DDPG, DPG, PSM, etc)</w:t>
      </w:r>
      <w:r w:rsidRPr="0098578D">
        <w:rPr>
          <w:sz w:val="22"/>
          <w:szCs w:val="22"/>
          <w:lang w:val="en-GB"/>
        </w:rPr>
        <w:tab/>
      </w:r>
      <w:r w:rsidRPr="0098578D">
        <w:rPr>
          <w:sz w:val="22"/>
          <w:szCs w:val="22"/>
          <w:lang w:val="en-GB"/>
        </w:rPr>
        <w:tab/>
      </w:r>
      <w:r w:rsidRPr="0098578D">
        <w:rPr>
          <w:sz w:val="22"/>
          <w:szCs w:val="22"/>
          <w:lang w:val="en-GB"/>
        </w:rPr>
        <w:tab/>
      </w:r>
    </w:p>
    <w:p w:rsidRPr="0098578D" w:rsidR="00D27D2D" w:rsidP="00D27D2D" w:rsidRDefault="00D27D2D" w14:paraId="587467D7" w14:textId="77777777">
      <w:pPr>
        <w:jc w:val="both"/>
        <w:rPr>
          <w:sz w:val="22"/>
          <w:szCs w:val="22"/>
          <w:lang w:val="en-GB"/>
        </w:rPr>
      </w:pPr>
    </w:p>
    <w:p w:rsidRPr="0098578D" w:rsidR="00D27D2D" w:rsidP="00D27D2D" w:rsidRDefault="00D27D2D" w14:paraId="04C08471" w14:textId="77777777">
      <w:pPr>
        <w:pBdr>
          <w:bottom w:val="single" w:color="auto" w:sz="4" w:space="1"/>
        </w:pBdr>
        <w:jc w:val="both"/>
        <w:rPr>
          <w:sz w:val="22"/>
          <w:szCs w:val="22"/>
          <w:lang w:val="en-US"/>
        </w:rPr>
      </w:pPr>
      <w:r w:rsidRPr="0098578D">
        <w:rPr>
          <w:sz w:val="32"/>
          <w:szCs w:val="32"/>
        </w:rPr>
        <w:t xml:space="preserve">□ </w:t>
      </w:r>
      <w:proofErr w:type="spellStart"/>
      <w:r w:rsidRPr="0098578D">
        <w:rPr>
          <w:b/>
          <w:sz w:val="22"/>
          <w:szCs w:val="22"/>
        </w:rPr>
        <w:t>Current</w:t>
      </w:r>
      <w:proofErr w:type="spellEnd"/>
      <w:r w:rsidRPr="0098578D">
        <w:rPr>
          <w:b/>
          <w:sz w:val="22"/>
          <w:szCs w:val="22"/>
        </w:rPr>
        <w:t xml:space="preserve"> AFM </w:t>
      </w:r>
      <w:proofErr w:type="spellStart"/>
      <w:r w:rsidRPr="0098578D">
        <w:rPr>
          <w:b/>
          <w:sz w:val="22"/>
          <w:szCs w:val="22"/>
        </w:rPr>
        <w:t>ref</w:t>
      </w:r>
      <w:proofErr w:type="spellEnd"/>
      <w:r w:rsidRPr="0098578D">
        <w:rPr>
          <w:b/>
          <w:sz w:val="22"/>
          <w:szCs w:val="22"/>
        </w:rPr>
        <w:t>:</w:t>
      </w:r>
      <w:r w:rsidRPr="0098578D">
        <w:rPr>
          <w:sz w:val="22"/>
          <w:szCs w:val="22"/>
        </w:rPr>
        <w:t xml:space="preserve"> </w:t>
      </w:r>
    </w:p>
    <w:p w:rsidRPr="0098578D" w:rsidR="00D27D2D" w:rsidP="00D27D2D" w:rsidRDefault="00D27D2D" w14:paraId="68A594A7" w14:textId="77777777">
      <w:pPr>
        <w:jc w:val="both"/>
        <w:rPr>
          <w:sz w:val="22"/>
          <w:szCs w:val="22"/>
        </w:rPr>
      </w:pPr>
      <w:r w:rsidRPr="0098578D">
        <w:rPr>
          <w:sz w:val="22"/>
          <w:szCs w:val="22"/>
        </w:rPr>
        <w:tab/>
      </w:r>
      <w:r w:rsidRPr="0098578D">
        <w:rPr>
          <w:sz w:val="22"/>
          <w:szCs w:val="22"/>
        </w:rPr>
        <w:tab/>
      </w:r>
      <w:r w:rsidRPr="0098578D">
        <w:rPr>
          <w:sz w:val="22"/>
          <w:szCs w:val="22"/>
        </w:rPr>
        <w:tab/>
      </w:r>
      <w:r w:rsidRPr="0098578D">
        <w:rPr>
          <w:sz w:val="22"/>
          <w:szCs w:val="22"/>
        </w:rPr>
        <w:tab/>
      </w:r>
      <w:r w:rsidRPr="0098578D">
        <w:rPr>
          <w:sz w:val="22"/>
          <w:szCs w:val="22"/>
        </w:rPr>
        <w:tab/>
      </w:r>
      <w:r w:rsidRPr="0098578D">
        <w:rPr>
          <w:i/>
          <w:sz w:val="22"/>
          <w:szCs w:val="22"/>
        </w:rPr>
        <w:t>Aircraft Type/Model/Issue/</w:t>
      </w:r>
      <w:proofErr w:type="spellStart"/>
      <w:r w:rsidRPr="0098578D">
        <w:rPr>
          <w:i/>
          <w:sz w:val="22"/>
          <w:szCs w:val="22"/>
        </w:rPr>
        <w:t>Revision</w:t>
      </w:r>
      <w:proofErr w:type="spellEnd"/>
      <w:r w:rsidRPr="0098578D">
        <w:rPr>
          <w:i/>
          <w:sz w:val="22"/>
          <w:szCs w:val="22"/>
        </w:rPr>
        <w:t xml:space="preserve"> Date</w:t>
      </w:r>
    </w:p>
    <w:p w:rsidRPr="0098578D" w:rsidR="00D27D2D" w:rsidP="00D27D2D" w:rsidRDefault="00D27D2D" w14:paraId="3344ADF3" w14:textId="77777777">
      <w:pPr>
        <w:jc w:val="both"/>
        <w:rPr>
          <w:sz w:val="22"/>
          <w:szCs w:val="22"/>
        </w:rPr>
      </w:pPr>
    </w:p>
    <w:p w:rsidRPr="0098578D" w:rsidR="00D27D2D" w:rsidP="00D27D2D" w:rsidRDefault="00D27D2D" w14:paraId="6CD2109A" w14:textId="77777777">
      <w:pPr>
        <w:pBdr>
          <w:bottom w:val="single" w:color="auto" w:sz="4" w:space="1"/>
        </w:pBdr>
        <w:jc w:val="both"/>
        <w:rPr>
          <w:b/>
          <w:sz w:val="22"/>
          <w:szCs w:val="22"/>
        </w:rPr>
      </w:pPr>
      <w:r w:rsidRPr="0098578D">
        <w:rPr>
          <w:sz w:val="32"/>
          <w:szCs w:val="32"/>
        </w:rPr>
        <w:t xml:space="preserve">□ </w:t>
      </w:r>
      <w:proofErr w:type="spellStart"/>
      <w:r w:rsidRPr="0098578D">
        <w:rPr>
          <w:b/>
          <w:sz w:val="22"/>
          <w:szCs w:val="22"/>
        </w:rPr>
        <w:t>Amendments</w:t>
      </w:r>
      <w:proofErr w:type="spellEnd"/>
      <w:r w:rsidRPr="0098578D">
        <w:rPr>
          <w:b/>
          <w:sz w:val="22"/>
          <w:szCs w:val="22"/>
        </w:rPr>
        <w:t xml:space="preserve"> to the MEL </w:t>
      </w:r>
      <w:proofErr w:type="spellStart"/>
      <w:r w:rsidRPr="0098578D">
        <w:rPr>
          <w:b/>
          <w:sz w:val="22"/>
          <w:szCs w:val="22"/>
        </w:rPr>
        <w:t>following</w:t>
      </w:r>
      <w:proofErr w:type="spellEnd"/>
      <w:r w:rsidRPr="0098578D">
        <w:rPr>
          <w:b/>
          <w:sz w:val="22"/>
          <w:szCs w:val="22"/>
        </w:rPr>
        <w:t xml:space="preserve"> changes to the MMEL:</w:t>
      </w:r>
    </w:p>
    <w:p w:rsidRPr="0098578D" w:rsidR="00D27D2D" w:rsidP="00D27D2D" w:rsidRDefault="00D27D2D" w14:paraId="51D3CF2B" w14:textId="77777777">
      <w:pPr>
        <w:jc w:val="both"/>
        <w:rPr>
          <w:i/>
          <w:sz w:val="22"/>
          <w:szCs w:val="22"/>
        </w:rPr>
      </w:pPr>
      <w:r w:rsidRPr="0098578D">
        <w:rPr>
          <w:sz w:val="22"/>
          <w:szCs w:val="22"/>
        </w:rPr>
        <w:tab/>
      </w:r>
      <w:r w:rsidRPr="0098578D">
        <w:rPr>
          <w:sz w:val="22"/>
          <w:szCs w:val="22"/>
        </w:rPr>
        <w:tab/>
      </w:r>
      <w:r w:rsidRPr="0098578D">
        <w:rPr>
          <w:sz w:val="22"/>
          <w:szCs w:val="22"/>
        </w:rPr>
        <w:tab/>
      </w:r>
      <w:r w:rsidRPr="0098578D">
        <w:rPr>
          <w:sz w:val="22"/>
          <w:szCs w:val="22"/>
        </w:rPr>
        <w:tab/>
      </w:r>
      <w:r w:rsidRPr="0098578D">
        <w:rPr>
          <w:sz w:val="22"/>
          <w:szCs w:val="22"/>
        </w:rPr>
        <w:tab/>
      </w:r>
      <w:r w:rsidRPr="0098578D">
        <w:rPr>
          <w:i/>
          <w:sz w:val="22"/>
          <w:szCs w:val="22"/>
        </w:rPr>
        <w:t>AMC1 ORO.MLR.105 (c)</w:t>
      </w:r>
    </w:p>
    <w:p w:rsidRPr="0098578D" w:rsidR="00D27D2D" w:rsidP="00D27D2D" w:rsidRDefault="00D27D2D" w14:paraId="45BF7BC3" w14:textId="77777777">
      <w:pPr>
        <w:jc w:val="both"/>
        <w:rPr>
          <w:i/>
          <w:sz w:val="22"/>
          <w:szCs w:val="22"/>
        </w:rPr>
      </w:pPr>
    </w:p>
    <w:p w:rsidRPr="0098578D" w:rsidR="00D27D2D" w:rsidP="00D27D2D" w:rsidRDefault="00D27D2D" w14:paraId="5DFBCB31" w14:textId="77777777">
      <w:pPr>
        <w:pBdr>
          <w:bottom w:val="single" w:color="auto" w:sz="4" w:space="1"/>
        </w:pBdr>
        <w:jc w:val="both"/>
        <w:rPr>
          <w:b/>
          <w:sz w:val="22"/>
          <w:szCs w:val="22"/>
        </w:rPr>
      </w:pPr>
      <w:r w:rsidRPr="0098578D">
        <w:rPr>
          <w:sz w:val="32"/>
          <w:szCs w:val="32"/>
        </w:rPr>
        <w:t xml:space="preserve">□ </w:t>
      </w:r>
      <w:proofErr w:type="spellStart"/>
      <w:r w:rsidRPr="0098578D">
        <w:rPr>
          <w:b/>
          <w:sz w:val="22"/>
          <w:szCs w:val="22"/>
        </w:rPr>
        <w:t>Operational</w:t>
      </w:r>
      <w:proofErr w:type="spellEnd"/>
      <w:r w:rsidRPr="0098578D">
        <w:rPr>
          <w:b/>
          <w:sz w:val="22"/>
          <w:szCs w:val="22"/>
        </w:rPr>
        <w:t xml:space="preserve"> and Maintenance </w:t>
      </w:r>
      <w:proofErr w:type="spellStart"/>
      <w:r w:rsidRPr="0098578D">
        <w:rPr>
          <w:b/>
          <w:sz w:val="22"/>
          <w:szCs w:val="22"/>
        </w:rPr>
        <w:t>Procedures</w:t>
      </w:r>
      <w:proofErr w:type="spellEnd"/>
      <w:r w:rsidRPr="0098578D">
        <w:rPr>
          <w:b/>
          <w:sz w:val="22"/>
          <w:szCs w:val="22"/>
        </w:rPr>
        <w:t xml:space="preserve"> – applicable changes:</w:t>
      </w:r>
    </w:p>
    <w:p w:rsidRPr="0098578D" w:rsidR="00D27D2D" w:rsidP="00D27D2D" w:rsidRDefault="00D27D2D" w14:paraId="1FAF1176" w14:textId="77777777">
      <w:pPr>
        <w:jc w:val="both"/>
        <w:rPr>
          <w:i/>
          <w:sz w:val="22"/>
          <w:szCs w:val="22"/>
        </w:rPr>
      </w:pPr>
      <w:r w:rsidRPr="0098578D">
        <w:rPr>
          <w:sz w:val="22"/>
          <w:szCs w:val="22"/>
        </w:rPr>
        <w:tab/>
      </w:r>
      <w:r w:rsidRPr="0098578D">
        <w:rPr>
          <w:sz w:val="22"/>
          <w:szCs w:val="22"/>
        </w:rPr>
        <w:tab/>
      </w:r>
      <w:r w:rsidRPr="0098578D">
        <w:rPr>
          <w:sz w:val="22"/>
          <w:szCs w:val="22"/>
        </w:rPr>
        <w:tab/>
      </w:r>
      <w:r w:rsidRPr="0098578D">
        <w:rPr>
          <w:sz w:val="22"/>
          <w:szCs w:val="22"/>
        </w:rPr>
        <w:tab/>
      </w:r>
      <w:r w:rsidRPr="0098578D">
        <w:rPr>
          <w:sz w:val="22"/>
          <w:szCs w:val="22"/>
        </w:rPr>
        <w:tab/>
      </w:r>
      <w:r w:rsidRPr="0098578D">
        <w:rPr>
          <w:i/>
          <w:sz w:val="22"/>
          <w:szCs w:val="22"/>
        </w:rPr>
        <w:t>AMC1 ORO.MLR.105 (h)</w:t>
      </w:r>
    </w:p>
    <w:p w:rsidRPr="0098578D" w:rsidR="00D27D2D" w:rsidP="00D27D2D" w:rsidRDefault="00D27D2D" w14:paraId="1A3D9C9C" w14:textId="77777777">
      <w:pPr>
        <w:jc w:val="both"/>
        <w:rPr>
          <w:i/>
          <w:sz w:val="22"/>
          <w:szCs w:val="22"/>
        </w:rPr>
      </w:pPr>
    </w:p>
    <w:p w:rsidRPr="0098578D" w:rsidR="00D27D2D" w:rsidP="00D27D2D" w:rsidRDefault="00D27D2D" w14:paraId="48ADBDC0" w14:textId="77777777">
      <w:pPr>
        <w:pBdr>
          <w:bottom w:val="single" w:color="auto" w:sz="4" w:space="1"/>
        </w:pBdr>
        <w:jc w:val="both"/>
        <w:rPr>
          <w:sz w:val="22"/>
          <w:szCs w:val="22"/>
        </w:rPr>
      </w:pPr>
      <w:r w:rsidRPr="0098578D">
        <w:rPr>
          <w:sz w:val="32"/>
          <w:szCs w:val="32"/>
        </w:rPr>
        <w:t>□</w:t>
      </w:r>
      <w:r w:rsidRPr="0098578D">
        <w:rPr>
          <w:sz w:val="22"/>
          <w:szCs w:val="22"/>
        </w:rPr>
        <w:t xml:space="preserve"> </w:t>
      </w:r>
      <w:proofErr w:type="spellStart"/>
      <w:r w:rsidRPr="0098578D">
        <w:rPr>
          <w:b/>
          <w:sz w:val="22"/>
          <w:szCs w:val="22"/>
        </w:rPr>
        <w:t>Operator’s</w:t>
      </w:r>
      <w:proofErr w:type="spellEnd"/>
      <w:r w:rsidRPr="0098578D">
        <w:rPr>
          <w:b/>
          <w:sz w:val="22"/>
          <w:szCs w:val="22"/>
        </w:rPr>
        <w:t xml:space="preserve"> </w:t>
      </w:r>
      <w:proofErr w:type="spellStart"/>
      <w:r w:rsidRPr="0098578D">
        <w:rPr>
          <w:b/>
          <w:sz w:val="22"/>
          <w:szCs w:val="22"/>
        </w:rPr>
        <w:t>modified</w:t>
      </w:r>
      <w:proofErr w:type="spellEnd"/>
      <w:r w:rsidRPr="0098578D">
        <w:rPr>
          <w:b/>
          <w:sz w:val="22"/>
          <w:szCs w:val="22"/>
        </w:rPr>
        <w:t xml:space="preserve"> </w:t>
      </w:r>
      <w:proofErr w:type="spellStart"/>
      <w:r w:rsidRPr="0098578D">
        <w:rPr>
          <w:b/>
          <w:sz w:val="22"/>
          <w:szCs w:val="22"/>
        </w:rPr>
        <w:t>Operational</w:t>
      </w:r>
      <w:proofErr w:type="spellEnd"/>
      <w:r w:rsidRPr="0098578D">
        <w:rPr>
          <w:b/>
          <w:sz w:val="22"/>
          <w:szCs w:val="22"/>
        </w:rPr>
        <w:t xml:space="preserve"> and Maintenance </w:t>
      </w:r>
      <w:proofErr w:type="spellStart"/>
      <w:r w:rsidRPr="0098578D">
        <w:rPr>
          <w:b/>
          <w:sz w:val="22"/>
          <w:szCs w:val="22"/>
        </w:rPr>
        <w:t>Procedures</w:t>
      </w:r>
      <w:proofErr w:type="spellEnd"/>
      <w:r w:rsidRPr="0098578D">
        <w:rPr>
          <w:b/>
          <w:sz w:val="22"/>
          <w:szCs w:val="22"/>
        </w:rPr>
        <w:t>:</w:t>
      </w:r>
      <w:r w:rsidRPr="0098578D">
        <w:rPr>
          <w:sz w:val="22"/>
          <w:szCs w:val="22"/>
        </w:rPr>
        <w:t xml:space="preserve"> </w:t>
      </w:r>
    </w:p>
    <w:p w:rsidRPr="0098578D" w:rsidR="00D27D2D" w:rsidP="00D27D2D" w:rsidRDefault="00D27D2D" w14:paraId="4C55479D" w14:textId="77777777">
      <w:pPr>
        <w:jc w:val="both"/>
        <w:rPr>
          <w:i/>
          <w:sz w:val="22"/>
          <w:szCs w:val="22"/>
        </w:rPr>
      </w:pPr>
      <w:r w:rsidRPr="0098578D">
        <w:rPr>
          <w:sz w:val="22"/>
          <w:szCs w:val="22"/>
        </w:rPr>
        <w:lastRenderedPageBreak/>
        <w:tab/>
      </w:r>
      <w:r w:rsidRPr="0098578D">
        <w:rPr>
          <w:sz w:val="22"/>
          <w:szCs w:val="22"/>
        </w:rPr>
        <w:tab/>
      </w:r>
      <w:r w:rsidRPr="0098578D">
        <w:rPr>
          <w:sz w:val="22"/>
          <w:szCs w:val="22"/>
        </w:rPr>
        <w:tab/>
      </w:r>
      <w:r w:rsidRPr="0098578D">
        <w:rPr>
          <w:sz w:val="22"/>
          <w:szCs w:val="22"/>
        </w:rPr>
        <w:tab/>
      </w:r>
      <w:r w:rsidRPr="0098578D">
        <w:rPr>
          <w:sz w:val="22"/>
          <w:szCs w:val="22"/>
        </w:rPr>
        <w:tab/>
      </w:r>
      <w:r w:rsidRPr="0098578D">
        <w:rPr>
          <w:i/>
          <w:sz w:val="22"/>
          <w:szCs w:val="22"/>
        </w:rPr>
        <w:t xml:space="preserve">AMC1 ORO.MLR.105 (g) O&amp;M </w:t>
      </w:r>
      <w:proofErr w:type="spellStart"/>
      <w:r w:rsidRPr="0098578D">
        <w:rPr>
          <w:i/>
          <w:sz w:val="22"/>
          <w:szCs w:val="22"/>
        </w:rPr>
        <w:t>Procedures</w:t>
      </w:r>
      <w:proofErr w:type="spellEnd"/>
      <w:r w:rsidRPr="0098578D">
        <w:rPr>
          <w:i/>
          <w:sz w:val="22"/>
          <w:szCs w:val="22"/>
        </w:rPr>
        <w:t xml:space="preserve"> (a)</w:t>
      </w:r>
    </w:p>
    <w:p w:rsidRPr="0098578D" w:rsidR="00D27D2D" w:rsidP="00D27D2D" w:rsidRDefault="00D27D2D" w14:paraId="7EA93C34" w14:textId="77777777">
      <w:pPr>
        <w:jc w:val="both"/>
        <w:rPr>
          <w:i/>
          <w:sz w:val="22"/>
          <w:szCs w:val="22"/>
        </w:rPr>
      </w:pPr>
    </w:p>
    <w:p w:rsidRPr="0098578D" w:rsidR="00D27D2D" w:rsidP="00D27D2D" w:rsidRDefault="00D27D2D" w14:paraId="3D77A5DB" w14:textId="77777777">
      <w:pPr>
        <w:pBdr>
          <w:bottom w:val="single" w:color="auto" w:sz="4" w:space="1"/>
        </w:pBdr>
        <w:jc w:val="both"/>
        <w:rPr>
          <w:b/>
          <w:sz w:val="22"/>
          <w:szCs w:val="22"/>
        </w:rPr>
      </w:pPr>
      <w:r w:rsidRPr="0098578D">
        <w:rPr>
          <w:b/>
          <w:sz w:val="32"/>
          <w:szCs w:val="32"/>
        </w:rPr>
        <w:t>□</w:t>
      </w:r>
      <w:r w:rsidRPr="0098578D">
        <w:rPr>
          <w:b/>
          <w:sz w:val="22"/>
          <w:szCs w:val="22"/>
        </w:rPr>
        <w:t xml:space="preserve"> </w:t>
      </w:r>
      <w:proofErr w:type="spellStart"/>
      <w:r w:rsidRPr="0098578D">
        <w:rPr>
          <w:b/>
          <w:sz w:val="22"/>
          <w:szCs w:val="22"/>
        </w:rPr>
        <w:t>Operational</w:t>
      </w:r>
      <w:proofErr w:type="spellEnd"/>
      <w:r w:rsidRPr="0098578D">
        <w:rPr>
          <w:b/>
          <w:sz w:val="22"/>
          <w:szCs w:val="22"/>
        </w:rPr>
        <w:t xml:space="preserve"> and Maintenance </w:t>
      </w:r>
      <w:proofErr w:type="spellStart"/>
      <w:r w:rsidRPr="0098578D">
        <w:rPr>
          <w:b/>
          <w:sz w:val="22"/>
          <w:szCs w:val="22"/>
        </w:rPr>
        <w:t>Procedures</w:t>
      </w:r>
      <w:proofErr w:type="spellEnd"/>
      <w:r w:rsidRPr="0098578D">
        <w:rPr>
          <w:b/>
          <w:sz w:val="22"/>
          <w:szCs w:val="22"/>
        </w:rPr>
        <w:t xml:space="preserve"> </w:t>
      </w:r>
      <w:proofErr w:type="spellStart"/>
      <w:r w:rsidRPr="0098578D">
        <w:rPr>
          <w:b/>
          <w:sz w:val="22"/>
          <w:szCs w:val="22"/>
        </w:rPr>
        <w:t>reference</w:t>
      </w:r>
      <w:proofErr w:type="spellEnd"/>
      <w:r w:rsidRPr="0098578D">
        <w:rPr>
          <w:b/>
          <w:sz w:val="22"/>
          <w:szCs w:val="22"/>
        </w:rPr>
        <w:t xml:space="preserve"> to OM and CAMO or </w:t>
      </w:r>
      <w:proofErr w:type="spellStart"/>
      <w:r w:rsidRPr="0098578D">
        <w:rPr>
          <w:b/>
          <w:sz w:val="22"/>
          <w:szCs w:val="22"/>
        </w:rPr>
        <w:t>other</w:t>
      </w:r>
      <w:proofErr w:type="spellEnd"/>
      <w:r w:rsidRPr="0098578D">
        <w:rPr>
          <w:b/>
          <w:sz w:val="22"/>
          <w:szCs w:val="22"/>
        </w:rPr>
        <w:t xml:space="preserve"> documents:</w:t>
      </w:r>
    </w:p>
    <w:p w:rsidRPr="0098578D" w:rsidR="00D27D2D" w:rsidP="00D27D2D" w:rsidRDefault="00D27D2D" w14:paraId="32228BEA" w14:textId="77777777">
      <w:pPr>
        <w:jc w:val="both"/>
        <w:rPr>
          <w:i/>
          <w:sz w:val="22"/>
          <w:szCs w:val="22"/>
        </w:rPr>
      </w:pPr>
      <w:r w:rsidRPr="0098578D">
        <w:rPr>
          <w:b/>
          <w:i/>
          <w:sz w:val="22"/>
          <w:szCs w:val="22"/>
        </w:rPr>
        <w:tab/>
      </w:r>
      <w:r w:rsidRPr="0098578D">
        <w:rPr>
          <w:b/>
          <w:i/>
          <w:sz w:val="22"/>
          <w:szCs w:val="22"/>
        </w:rPr>
        <w:tab/>
      </w:r>
      <w:r w:rsidRPr="0098578D">
        <w:rPr>
          <w:b/>
          <w:i/>
          <w:sz w:val="22"/>
          <w:szCs w:val="22"/>
        </w:rPr>
        <w:tab/>
      </w:r>
      <w:r w:rsidRPr="0098578D">
        <w:rPr>
          <w:b/>
          <w:i/>
          <w:sz w:val="22"/>
          <w:szCs w:val="22"/>
        </w:rPr>
        <w:tab/>
      </w:r>
      <w:r w:rsidRPr="0098578D">
        <w:rPr>
          <w:b/>
          <w:i/>
          <w:sz w:val="22"/>
          <w:szCs w:val="22"/>
        </w:rPr>
        <w:tab/>
      </w:r>
      <w:r w:rsidRPr="0098578D">
        <w:rPr>
          <w:i/>
          <w:sz w:val="22"/>
          <w:szCs w:val="22"/>
        </w:rPr>
        <w:t>GM1 ORO.MLR.105 (g)</w:t>
      </w:r>
    </w:p>
    <w:p w:rsidRPr="0098578D" w:rsidR="00D27D2D" w:rsidP="00D27D2D" w:rsidRDefault="00D27D2D" w14:paraId="725E632D" w14:textId="77777777">
      <w:pPr>
        <w:jc w:val="both"/>
        <w:rPr>
          <w:b/>
          <w:sz w:val="22"/>
          <w:szCs w:val="22"/>
        </w:rPr>
      </w:pPr>
    </w:p>
    <w:p w:rsidRPr="0098578D" w:rsidR="00D27D2D" w:rsidP="00D27D2D" w:rsidRDefault="00D27D2D" w14:paraId="2A0FA704" w14:textId="77777777">
      <w:pPr>
        <w:pBdr>
          <w:bottom w:val="single" w:color="auto" w:sz="4" w:space="1"/>
        </w:pBdr>
        <w:jc w:val="both"/>
        <w:rPr>
          <w:b/>
          <w:sz w:val="22"/>
          <w:szCs w:val="22"/>
        </w:rPr>
      </w:pPr>
      <w:r w:rsidRPr="0098578D">
        <w:rPr>
          <w:b/>
          <w:sz w:val="32"/>
          <w:szCs w:val="32"/>
        </w:rPr>
        <w:t>□</w:t>
      </w:r>
      <w:r w:rsidRPr="0098578D">
        <w:rPr>
          <w:b/>
          <w:sz w:val="22"/>
          <w:szCs w:val="22"/>
        </w:rPr>
        <w:t xml:space="preserve"> MEL </w:t>
      </w:r>
      <w:proofErr w:type="spellStart"/>
      <w:r w:rsidRPr="0098578D">
        <w:rPr>
          <w:b/>
          <w:sz w:val="22"/>
          <w:szCs w:val="22"/>
        </w:rPr>
        <w:t>preparation</w:t>
      </w:r>
      <w:proofErr w:type="spellEnd"/>
      <w:r w:rsidRPr="0098578D">
        <w:rPr>
          <w:b/>
          <w:sz w:val="22"/>
          <w:szCs w:val="22"/>
        </w:rPr>
        <w:t xml:space="preserve"> and </w:t>
      </w:r>
      <w:proofErr w:type="spellStart"/>
      <w:r w:rsidRPr="0098578D">
        <w:rPr>
          <w:b/>
          <w:sz w:val="22"/>
          <w:szCs w:val="22"/>
        </w:rPr>
        <w:t>amendment</w:t>
      </w:r>
      <w:proofErr w:type="spellEnd"/>
      <w:r w:rsidRPr="0098578D">
        <w:rPr>
          <w:b/>
          <w:sz w:val="22"/>
          <w:szCs w:val="22"/>
        </w:rPr>
        <w:t xml:space="preserve"> </w:t>
      </w:r>
      <w:proofErr w:type="spellStart"/>
      <w:r w:rsidRPr="0098578D">
        <w:rPr>
          <w:b/>
          <w:sz w:val="22"/>
          <w:szCs w:val="22"/>
        </w:rPr>
        <w:t>procedure</w:t>
      </w:r>
      <w:proofErr w:type="spellEnd"/>
      <w:r w:rsidRPr="0098578D">
        <w:rPr>
          <w:b/>
          <w:sz w:val="22"/>
          <w:szCs w:val="22"/>
        </w:rPr>
        <w:t xml:space="preserve"> </w:t>
      </w:r>
      <w:proofErr w:type="spellStart"/>
      <w:r w:rsidRPr="0098578D">
        <w:rPr>
          <w:b/>
          <w:sz w:val="22"/>
          <w:szCs w:val="22"/>
        </w:rPr>
        <w:t>ref</w:t>
      </w:r>
      <w:proofErr w:type="spellEnd"/>
      <w:r w:rsidRPr="0098578D">
        <w:rPr>
          <w:b/>
          <w:sz w:val="22"/>
          <w:szCs w:val="22"/>
        </w:rPr>
        <w:t xml:space="preserve">: </w:t>
      </w:r>
    </w:p>
    <w:p w:rsidRPr="0098578D" w:rsidR="00D27D2D" w:rsidP="00D27D2D" w:rsidRDefault="00D27D2D" w14:paraId="35870D0F" w14:textId="77777777">
      <w:pPr>
        <w:jc w:val="both"/>
        <w:rPr>
          <w:sz w:val="22"/>
          <w:szCs w:val="22"/>
        </w:rPr>
      </w:pPr>
      <w:r w:rsidRPr="0098578D">
        <w:rPr>
          <w:sz w:val="22"/>
          <w:szCs w:val="22"/>
        </w:rPr>
        <w:tab/>
      </w:r>
      <w:r w:rsidRPr="0098578D">
        <w:rPr>
          <w:sz w:val="22"/>
          <w:szCs w:val="22"/>
        </w:rPr>
        <w:tab/>
      </w:r>
      <w:r w:rsidRPr="0098578D">
        <w:rPr>
          <w:sz w:val="22"/>
          <w:szCs w:val="22"/>
        </w:rPr>
        <w:tab/>
      </w:r>
      <w:r w:rsidRPr="0098578D">
        <w:rPr>
          <w:sz w:val="22"/>
          <w:szCs w:val="22"/>
        </w:rPr>
        <w:tab/>
      </w:r>
      <w:r w:rsidRPr="0098578D">
        <w:rPr>
          <w:sz w:val="22"/>
          <w:szCs w:val="22"/>
        </w:rPr>
        <w:tab/>
      </w:r>
      <w:r w:rsidRPr="0098578D">
        <w:rPr>
          <w:i/>
          <w:sz w:val="22"/>
          <w:szCs w:val="22"/>
        </w:rPr>
        <w:t>AMC1 ORO.GEN.200 (a)(5); GM1 ORO.MLR.105 (a)</w:t>
      </w:r>
      <w:r w:rsidRPr="0098578D">
        <w:rPr>
          <w:sz w:val="22"/>
          <w:szCs w:val="22"/>
        </w:rPr>
        <w:tab/>
      </w:r>
      <w:r w:rsidRPr="0098578D">
        <w:rPr>
          <w:sz w:val="22"/>
          <w:szCs w:val="22"/>
        </w:rPr>
        <w:tab/>
      </w:r>
    </w:p>
    <w:p w:rsidRPr="0098578D" w:rsidR="00D27D2D" w:rsidP="00D27D2D" w:rsidRDefault="00D27D2D" w14:paraId="190CD2AA" w14:textId="77777777">
      <w:pPr>
        <w:jc w:val="both"/>
        <w:rPr>
          <w:sz w:val="22"/>
          <w:szCs w:val="22"/>
        </w:rPr>
      </w:pPr>
      <w:r w:rsidRPr="0098578D">
        <w:rPr>
          <w:sz w:val="22"/>
          <w:szCs w:val="22"/>
        </w:rPr>
        <w:t xml:space="preserve"> </w:t>
      </w:r>
    </w:p>
    <w:p w:rsidRPr="0098578D" w:rsidR="00D27D2D" w:rsidP="00D27D2D" w:rsidRDefault="00D27D2D" w14:paraId="1BFA91E9" w14:textId="77777777">
      <w:pPr>
        <w:pBdr>
          <w:bottom w:val="single" w:color="auto" w:sz="4" w:space="1"/>
        </w:pBdr>
        <w:jc w:val="both"/>
        <w:rPr>
          <w:b/>
          <w:sz w:val="22"/>
          <w:szCs w:val="22"/>
        </w:rPr>
      </w:pPr>
      <w:r w:rsidRPr="0098578D">
        <w:rPr>
          <w:sz w:val="32"/>
          <w:szCs w:val="32"/>
        </w:rPr>
        <w:t xml:space="preserve">□ </w:t>
      </w:r>
      <w:r w:rsidRPr="0098578D">
        <w:rPr>
          <w:b/>
          <w:sz w:val="22"/>
          <w:szCs w:val="22"/>
        </w:rPr>
        <w:t xml:space="preserve">Rectification </w:t>
      </w:r>
      <w:proofErr w:type="spellStart"/>
      <w:r w:rsidRPr="0098578D">
        <w:rPr>
          <w:b/>
          <w:sz w:val="22"/>
          <w:szCs w:val="22"/>
        </w:rPr>
        <w:t>Interval</w:t>
      </w:r>
      <w:proofErr w:type="spellEnd"/>
      <w:r w:rsidRPr="0098578D">
        <w:rPr>
          <w:b/>
          <w:sz w:val="22"/>
          <w:szCs w:val="22"/>
        </w:rPr>
        <w:t xml:space="preserve"> Extension (RIE) </w:t>
      </w:r>
      <w:proofErr w:type="spellStart"/>
      <w:r w:rsidRPr="0098578D">
        <w:rPr>
          <w:b/>
          <w:sz w:val="22"/>
          <w:szCs w:val="22"/>
        </w:rPr>
        <w:t>Procedures</w:t>
      </w:r>
      <w:proofErr w:type="spellEnd"/>
      <w:r w:rsidRPr="0098578D">
        <w:rPr>
          <w:b/>
          <w:sz w:val="22"/>
          <w:szCs w:val="22"/>
        </w:rPr>
        <w:t xml:space="preserve"> </w:t>
      </w:r>
      <w:proofErr w:type="spellStart"/>
      <w:r w:rsidRPr="0098578D">
        <w:rPr>
          <w:b/>
          <w:sz w:val="22"/>
          <w:szCs w:val="22"/>
        </w:rPr>
        <w:t>ref</w:t>
      </w:r>
      <w:proofErr w:type="spellEnd"/>
      <w:r w:rsidRPr="0098578D">
        <w:rPr>
          <w:b/>
          <w:sz w:val="22"/>
          <w:szCs w:val="22"/>
        </w:rPr>
        <w:t>:</w:t>
      </w:r>
    </w:p>
    <w:p w:rsidRPr="0098578D" w:rsidR="00D27D2D" w:rsidP="00D27D2D" w:rsidRDefault="00D27D2D" w14:paraId="76BC5C6D" w14:textId="77777777">
      <w:pPr>
        <w:jc w:val="both"/>
        <w:rPr>
          <w:i/>
          <w:sz w:val="22"/>
          <w:szCs w:val="22"/>
        </w:rPr>
      </w:pPr>
      <w:r w:rsidRPr="0098578D">
        <w:rPr>
          <w:sz w:val="22"/>
          <w:szCs w:val="22"/>
        </w:rPr>
        <w:tab/>
      </w:r>
      <w:r w:rsidRPr="0098578D">
        <w:rPr>
          <w:sz w:val="22"/>
          <w:szCs w:val="22"/>
        </w:rPr>
        <w:tab/>
      </w:r>
      <w:r w:rsidRPr="0098578D">
        <w:rPr>
          <w:sz w:val="22"/>
          <w:szCs w:val="22"/>
        </w:rPr>
        <w:tab/>
      </w:r>
      <w:r w:rsidRPr="0098578D">
        <w:rPr>
          <w:sz w:val="22"/>
          <w:szCs w:val="22"/>
        </w:rPr>
        <w:tab/>
      </w:r>
      <w:r w:rsidRPr="0098578D">
        <w:rPr>
          <w:sz w:val="22"/>
          <w:szCs w:val="22"/>
        </w:rPr>
        <w:tab/>
      </w:r>
      <w:r w:rsidRPr="0098578D">
        <w:rPr>
          <w:i/>
          <w:sz w:val="22"/>
          <w:szCs w:val="22"/>
        </w:rPr>
        <w:t xml:space="preserve">AMC1 ORO.MLR.105 (f)/Name and position of the </w:t>
      </w:r>
      <w:proofErr w:type="spellStart"/>
      <w:r w:rsidRPr="0098578D">
        <w:rPr>
          <w:i/>
          <w:sz w:val="22"/>
          <w:szCs w:val="22"/>
        </w:rPr>
        <w:t>nominated</w:t>
      </w:r>
      <w:proofErr w:type="spellEnd"/>
      <w:r w:rsidRPr="0098578D">
        <w:rPr>
          <w:i/>
          <w:sz w:val="22"/>
          <w:szCs w:val="22"/>
        </w:rPr>
        <w:t xml:space="preserve"> personnel </w:t>
      </w:r>
      <w:proofErr w:type="spellStart"/>
      <w:r w:rsidRPr="0098578D">
        <w:rPr>
          <w:i/>
          <w:sz w:val="22"/>
          <w:szCs w:val="22"/>
        </w:rPr>
        <w:t>responsible</w:t>
      </w:r>
      <w:proofErr w:type="spellEnd"/>
      <w:r w:rsidRPr="0098578D">
        <w:rPr>
          <w:i/>
          <w:sz w:val="22"/>
          <w:szCs w:val="22"/>
        </w:rPr>
        <w:t xml:space="preserve"> for the control of RIE</w:t>
      </w:r>
    </w:p>
    <w:p w:rsidRPr="0098578D" w:rsidR="00D27D2D" w:rsidP="00D27D2D" w:rsidRDefault="00D27D2D" w14:paraId="3332B80F" w14:textId="77777777">
      <w:pPr>
        <w:jc w:val="both"/>
        <w:rPr>
          <w:i/>
          <w:sz w:val="22"/>
          <w:szCs w:val="22"/>
        </w:rPr>
      </w:pPr>
      <w:r w:rsidRPr="0098578D">
        <w:rPr>
          <w:i/>
          <w:sz w:val="22"/>
          <w:szCs w:val="22"/>
        </w:rPr>
        <w:t xml:space="preserve">  </w:t>
      </w:r>
    </w:p>
    <w:p w:rsidRPr="0098578D" w:rsidR="00D27D2D" w:rsidP="00D27D2D" w:rsidRDefault="00D27D2D" w14:paraId="3BCBF808" w14:textId="77777777">
      <w:pPr>
        <w:pBdr>
          <w:bottom w:val="single" w:color="auto" w:sz="8" w:space="1"/>
        </w:pBdr>
        <w:jc w:val="both"/>
        <w:rPr>
          <w:b/>
          <w:sz w:val="22"/>
          <w:szCs w:val="22"/>
          <w:lang w:val="en-GB"/>
        </w:rPr>
      </w:pPr>
      <w:r w:rsidRPr="0098578D">
        <w:rPr>
          <w:b/>
          <w:sz w:val="32"/>
          <w:szCs w:val="32"/>
          <w:lang w:val="en-GB"/>
        </w:rPr>
        <w:t>□</w:t>
      </w:r>
      <w:r w:rsidRPr="0098578D">
        <w:rPr>
          <w:b/>
          <w:sz w:val="22"/>
          <w:szCs w:val="22"/>
          <w:lang w:val="en-GB"/>
        </w:rPr>
        <w:t xml:space="preserve"> Personnel authorising RIEs: </w:t>
      </w:r>
    </w:p>
    <w:p w:rsidRPr="0098578D" w:rsidR="00D27D2D" w:rsidP="00D27D2D" w:rsidRDefault="00D27D2D" w14:paraId="1AF729EB" w14:textId="77777777">
      <w:pPr>
        <w:jc w:val="both"/>
        <w:rPr>
          <w:i/>
          <w:sz w:val="22"/>
          <w:szCs w:val="22"/>
          <w:lang w:val="en-GB"/>
        </w:rPr>
      </w:pPr>
      <w:r w:rsidRPr="0098578D">
        <w:rPr>
          <w:i/>
          <w:sz w:val="22"/>
          <w:szCs w:val="22"/>
        </w:rPr>
        <w:tab/>
      </w:r>
      <w:r w:rsidRPr="0098578D">
        <w:rPr>
          <w:i/>
          <w:sz w:val="22"/>
          <w:szCs w:val="22"/>
        </w:rPr>
        <w:tab/>
      </w:r>
      <w:r w:rsidRPr="0098578D">
        <w:rPr>
          <w:i/>
          <w:sz w:val="22"/>
          <w:szCs w:val="22"/>
        </w:rPr>
        <w:tab/>
      </w:r>
      <w:r w:rsidRPr="0098578D">
        <w:rPr>
          <w:i/>
          <w:sz w:val="22"/>
          <w:szCs w:val="22"/>
        </w:rPr>
        <w:tab/>
      </w:r>
      <w:r w:rsidRPr="0098578D">
        <w:rPr>
          <w:i/>
          <w:sz w:val="22"/>
          <w:szCs w:val="22"/>
        </w:rPr>
        <w:tab/>
      </w:r>
      <w:r w:rsidRPr="0098578D">
        <w:rPr>
          <w:i/>
          <w:sz w:val="22"/>
          <w:szCs w:val="22"/>
          <w:lang w:val="en-GB"/>
        </w:rPr>
        <w:t>AMC1 ORO.MLR.105 (f)/Personnel listed by appointment and name</w:t>
      </w:r>
    </w:p>
    <w:p w:rsidRPr="0098578D" w:rsidR="00D27D2D" w:rsidP="00D27D2D" w:rsidRDefault="00D27D2D" w14:paraId="170FDC23" w14:textId="77777777">
      <w:pPr>
        <w:jc w:val="both"/>
        <w:rPr>
          <w:i/>
          <w:sz w:val="22"/>
          <w:szCs w:val="22"/>
          <w:lang w:val="en-US"/>
        </w:rPr>
      </w:pPr>
      <w:r w:rsidRPr="0098578D">
        <w:rPr>
          <w:i/>
          <w:sz w:val="22"/>
          <w:szCs w:val="22"/>
          <w:lang w:val="en-GB"/>
        </w:rPr>
        <w:tab/>
      </w:r>
    </w:p>
    <w:p w:rsidRPr="0098578D" w:rsidR="00D27D2D" w:rsidP="00D27D2D" w:rsidRDefault="00D27D2D" w14:paraId="567CF44B" w14:textId="77777777">
      <w:pPr>
        <w:pBdr>
          <w:bottom w:val="single" w:color="auto" w:sz="4" w:space="1"/>
        </w:pBdr>
        <w:jc w:val="both"/>
        <w:rPr>
          <w:b/>
          <w:sz w:val="22"/>
          <w:szCs w:val="22"/>
        </w:rPr>
      </w:pPr>
      <w:r w:rsidRPr="0098578D">
        <w:rPr>
          <w:sz w:val="32"/>
          <w:szCs w:val="32"/>
        </w:rPr>
        <w:t>□</w:t>
      </w:r>
      <w:r w:rsidRPr="0098578D">
        <w:rPr>
          <w:sz w:val="22"/>
          <w:szCs w:val="22"/>
        </w:rPr>
        <w:t xml:space="preserve"> </w:t>
      </w:r>
      <w:proofErr w:type="spellStart"/>
      <w:r w:rsidRPr="0098578D">
        <w:rPr>
          <w:b/>
          <w:sz w:val="22"/>
          <w:szCs w:val="22"/>
        </w:rPr>
        <w:t>Procedures</w:t>
      </w:r>
      <w:proofErr w:type="spellEnd"/>
      <w:r w:rsidRPr="0098578D">
        <w:rPr>
          <w:b/>
          <w:sz w:val="22"/>
          <w:szCs w:val="22"/>
        </w:rPr>
        <w:t xml:space="preserve"> </w:t>
      </w:r>
      <w:proofErr w:type="spellStart"/>
      <w:r w:rsidRPr="0098578D">
        <w:rPr>
          <w:b/>
          <w:sz w:val="22"/>
          <w:szCs w:val="22"/>
        </w:rPr>
        <w:t>addressing</w:t>
      </w:r>
      <w:proofErr w:type="spellEnd"/>
      <w:r w:rsidRPr="0098578D">
        <w:rPr>
          <w:b/>
          <w:sz w:val="22"/>
          <w:szCs w:val="22"/>
        </w:rPr>
        <w:t xml:space="preserve"> </w:t>
      </w:r>
      <w:proofErr w:type="spellStart"/>
      <w:r w:rsidRPr="0098578D">
        <w:rPr>
          <w:b/>
          <w:sz w:val="22"/>
          <w:szCs w:val="22"/>
        </w:rPr>
        <w:t>operations</w:t>
      </w:r>
      <w:proofErr w:type="spellEnd"/>
      <w:r w:rsidRPr="0098578D">
        <w:rPr>
          <w:b/>
          <w:sz w:val="22"/>
          <w:szCs w:val="22"/>
        </w:rPr>
        <w:t xml:space="preserve"> </w:t>
      </w:r>
      <w:proofErr w:type="spellStart"/>
      <w:r w:rsidRPr="0098578D">
        <w:rPr>
          <w:b/>
          <w:sz w:val="22"/>
          <w:szCs w:val="22"/>
        </w:rPr>
        <w:t>outside</w:t>
      </w:r>
      <w:proofErr w:type="spellEnd"/>
      <w:r w:rsidRPr="0098578D">
        <w:rPr>
          <w:b/>
          <w:sz w:val="22"/>
          <w:szCs w:val="22"/>
        </w:rPr>
        <w:t xml:space="preserve"> the </w:t>
      </w:r>
      <w:proofErr w:type="spellStart"/>
      <w:r w:rsidRPr="0098578D">
        <w:rPr>
          <w:b/>
          <w:sz w:val="22"/>
          <w:szCs w:val="22"/>
        </w:rPr>
        <w:t>constraints</w:t>
      </w:r>
      <w:proofErr w:type="spellEnd"/>
      <w:r w:rsidRPr="0098578D">
        <w:rPr>
          <w:b/>
          <w:sz w:val="22"/>
          <w:szCs w:val="22"/>
        </w:rPr>
        <w:t xml:space="preserve"> of MEL </w:t>
      </w:r>
      <w:proofErr w:type="spellStart"/>
      <w:r w:rsidRPr="0098578D">
        <w:rPr>
          <w:b/>
          <w:sz w:val="22"/>
          <w:szCs w:val="22"/>
        </w:rPr>
        <w:t>ref</w:t>
      </w:r>
      <w:proofErr w:type="spellEnd"/>
      <w:r w:rsidRPr="0098578D">
        <w:rPr>
          <w:b/>
          <w:sz w:val="22"/>
          <w:szCs w:val="22"/>
        </w:rPr>
        <w:t xml:space="preserve">: </w:t>
      </w:r>
    </w:p>
    <w:p w:rsidRPr="0098578D" w:rsidR="00D27D2D" w:rsidP="00D27D2D" w:rsidRDefault="00D27D2D" w14:paraId="12B4C953" w14:textId="77777777">
      <w:pPr>
        <w:jc w:val="both"/>
        <w:rPr>
          <w:i/>
          <w:sz w:val="22"/>
          <w:szCs w:val="22"/>
        </w:rPr>
      </w:pPr>
      <w:r w:rsidRPr="0098578D">
        <w:rPr>
          <w:i/>
          <w:sz w:val="22"/>
          <w:szCs w:val="22"/>
        </w:rPr>
        <w:tab/>
      </w:r>
      <w:r w:rsidRPr="0098578D">
        <w:rPr>
          <w:i/>
          <w:sz w:val="22"/>
          <w:szCs w:val="22"/>
        </w:rPr>
        <w:tab/>
      </w:r>
      <w:r w:rsidRPr="0098578D">
        <w:rPr>
          <w:i/>
          <w:sz w:val="22"/>
          <w:szCs w:val="22"/>
        </w:rPr>
        <w:tab/>
      </w:r>
      <w:r w:rsidRPr="0098578D">
        <w:rPr>
          <w:i/>
          <w:sz w:val="22"/>
          <w:szCs w:val="22"/>
        </w:rPr>
        <w:tab/>
      </w:r>
      <w:r w:rsidRPr="0098578D">
        <w:rPr>
          <w:i/>
          <w:sz w:val="22"/>
          <w:szCs w:val="22"/>
        </w:rPr>
        <w:tab/>
        <w:t xml:space="preserve">AMC1 ORO.MLR.105 (j)/Name and position of the </w:t>
      </w:r>
      <w:proofErr w:type="spellStart"/>
      <w:r w:rsidRPr="0098578D">
        <w:rPr>
          <w:i/>
          <w:sz w:val="22"/>
          <w:szCs w:val="22"/>
        </w:rPr>
        <w:t>nominated</w:t>
      </w:r>
      <w:proofErr w:type="spellEnd"/>
      <w:r w:rsidRPr="0098578D">
        <w:rPr>
          <w:i/>
          <w:sz w:val="22"/>
          <w:szCs w:val="22"/>
        </w:rPr>
        <w:t xml:space="preserve"> personnel </w:t>
      </w:r>
      <w:proofErr w:type="spellStart"/>
      <w:r w:rsidRPr="0098578D">
        <w:rPr>
          <w:i/>
          <w:sz w:val="22"/>
          <w:szCs w:val="22"/>
        </w:rPr>
        <w:t>responsible</w:t>
      </w:r>
      <w:proofErr w:type="spellEnd"/>
      <w:r w:rsidRPr="0098578D">
        <w:rPr>
          <w:i/>
          <w:sz w:val="22"/>
          <w:szCs w:val="22"/>
        </w:rPr>
        <w:t xml:space="preserve"> for the control </w:t>
      </w:r>
    </w:p>
    <w:p w:rsidRPr="0098578D" w:rsidR="00D27D2D" w:rsidP="00D27D2D" w:rsidRDefault="00D27D2D" w14:paraId="3C9C3418" w14:textId="77777777">
      <w:pPr>
        <w:jc w:val="both"/>
        <w:rPr>
          <w:i/>
          <w:sz w:val="22"/>
          <w:szCs w:val="22"/>
        </w:rPr>
      </w:pPr>
    </w:p>
    <w:p w:rsidRPr="0098578D" w:rsidR="00D27D2D" w:rsidP="00D27D2D" w:rsidRDefault="00D27D2D" w14:paraId="4F87465F" w14:textId="77777777">
      <w:pPr>
        <w:pBdr>
          <w:bottom w:val="single" w:color="auto" w:sz="8" w:space="1"/>
        </w:pBdr>
        <w:jc w:val="both"/>
        <w:rPr>
          <w:b/>
          <w:i/>
          <w:sz w:val="22"/>
          <w:szCs w:val="22"/>
          <w:lang w:val="en-GB"/>
        </w:rPr>
      </w:pPr>
      <w:r w:rsidRPr="0098578D">
        <w:rPr>
          <w:b/>
          <w:sz w:val="32"/>
          <w:szCs w:val="32"/>
        </w:rPr>
        <w:t>□</w:t>
      </w:r>
      <w:r w:rsidRPr="0098578D">
        <w:rPr>
          <w:b/>
          <w:sz w:val="22"/>
          <w:szCs w:val="22"/>
        </w:rPr>
        <w:t xml:space="preserve"> Personnel </w:t>
      </w:r>
      <w:r w:rsidRPr="0098578D">
        <w:rPr>
          <w:b/>
          <w:sz w:val="22"/>
          <w:szCs w:val="22"/>
          <w:lang w:val="en-GB"/>
        </w:rPr>
        <w:t xml:space="preserve">authorising operations outside the constraints of MEL: </w:t>
      </w:r>
      <w:r w:rsidRPr="0098578D">
        <w:rPr>
          <w:b/>
          <w:i/>
          <w:sz w:val="22"/>
          <w:szCs w:val="22"/>
          <w:lang w:val="en-GB"/>
        </w:rPr>
        <w:tab/>
      </w:r>
      <w:r w:rsidRPr="0098578D">
        <w:rPr>
          <w:b/>
          <w:i/>
          <w:sz w:val="22"/>
          <w:szCs w:val="22"/>
          <w:lang w:val="en-GB"/>
        </w:rPr>
        <w:tab/>
      </w:r>
      <w:r w:rsidRPr="0098578D">
        <w:rPr>
          <w:b/>
          <w:i/>
          <w:sz w:val="22"/>
          <w:szCs w:val="22"/>
          <w:lang w:val="en-GB"/>
        </w:rPr>
        <w:tab/>
      </w:r>
      <w:r w:rsidRPr="0098578D">
        <w:rPr>
          <w:b/>
          <w:i/>
          <w:sz w:val="22"/>
          <w:szCs w:val="22"/>
          <w:lang w:val="en-GB"/>
        </w:rPr>
        <w:tab/>
      </w:r>
      <w:r w:rsidRPr="0098578D">
        <w:rPr>
          <w:b/>
          <w:i/>
          <w:sz w:val="22"/>
          <w:szCs w:val="22"/>
          <w:lang w:val="en-GB"/>
        </w:rPr>
        <w:tab/>
      </w:r>
      <w:r w:rsidRPr="0098578D">
        <w:rPr>
          <w:b/>
          <w:i/>
          <w:sz w:val="22"/>
          <w:szCs w:val="22"/>
          <w:lang w:val="en-GB"/>
        </w:rPr>
        <w:tab/>
      </w:r>
      <w:r w:rsidRPr="0098578D">
        <w:rPr>
          <w:b/>
          <w:i/>
          <w:sz w:val="22"/>
          <w:szCs w:val="22"/>
          <w:lang w:val="en-GB"/>
        </w:rPr>
        <w:tab/>
      </w:r>
      <w:r w:rsidRPr="0098578D">
        <w:rPr>
          <w:b/>
          <w:i/>
          <w:sz w:val="22"/>
          <w:szCs w:val="22"/>
          <w:lang w:val="en-GB"/>
        </w:rPr>
        <w:tab/>
      </w:r>
      <w:r w:rsidRPr="0098578D">
        <w:rPr>
          <w:b/>
          <w:i/>
          <w:sz w:val="22"/>
          <w:szCs w:val="22"/>
          <w:lang w:val="en-GB"/>
        </w:rPr>
        <w:tab/>
      </w:r>
    </w:p>
    <w:p w:rsidRPr="0098578D" w:rsidR="00D27D2D" w:rsidP="00D27D2D" w:rsidRDefault="00D27D2D" w14:paraId="13A3998F" w14:textId="77777777">
      <w:pPr>
        <w:ind w:left="2880" w:firstLine="720"/>
        <w:jc w:val="both"/>
        <w:rPr>
          <w:sz w:val="22"/>
          <w:szCs w:val="22"/>
          <w:lang w:val="en-GB"/>
        </w:rPr>
      </w:pPr>
      <w:r w:rsidRPr="0098578D">
        <w:rPr>
          <w:i/>
          <w:sz w:val="22"/>
          <w:szCs w:val="22"/>
          <w:lang w:val="en-GB"/>
        </w:rPr>
        <w:t>AMC1 ORO.MLR.105 (j)/Personnel listed by appointment and name</w:t>
      </w:r>
    </w:p>
    <w:p w:rsidRPr="0098578D" w:rsidR="00D27D2D" w:rsidP="00D27D2D" w:rsidRDefault="00D27D2D" w14:paraId="0646BDC6" w14:textId="77777777">
      <w:pPr>
        <w:jc w:val="both"/>
        <w:rPr>
          <w:sz w:val="22"/>
          <w:szCs w:val="22"/>
          <w:lang w:val="en-GB"/>
        </w:rPr>
      </w:pPr>
    </w:p>
    <w:p w:rsidRPr="0098578D" w:rsidR="00D27D2D" w:rsidP="00D27D2D" w:rsidRDefault="00D27D2D" w14:paraId="62EAF898" w14:textId="77777777">
      <w:pPr>
        <w:pBdr>
          <w:bottom w:val="single" w:color="auto" w:sz="8" w:space="1"/>
        </w:pBdr>
        <w:jc w:val="both"/>
        <w:rPr>
          <w:sz w:val="22"/>
          <w:szCs w:val="22"/>
          <w:lang w:val="en-US"/>
        </w:rPr>
      </w:pPr>
      <w:r w:rsidRPr="0098578D">
        <w:rPr>
          <w:sz w:val="32"/>
          <w:szCs w:val="32"/>
        </w:rPr>
        <w:t xml:space="preserve">□ </w:t>
      </w:r>
      <w:proofErr w:type="spellStart"/>
      <w:r w:rsidRPr="0098578D">
        <w:rPr>
          <w:b/>
          <w:sz w:val="22"/>
          <w:szCs w:val="22"/>
        </w:rPr>
        <w:t>Amended</w:t>
      </w:r>
      <w:proofErr w:type="spellEnd"/>
      <w:r w:rsidRPr="0098578D">
        <w:rPr>
          <w:b/>
          <w:sz w:val="22"/>
          <w:szCs w:val="22"/>
        </w:rPr>
        <w:t xml:space="preserve"> MEL </w:t>
      </w:r>
      <w:proofErr w:type="spellStart"/>
      <w:r w:rsidRPr="0098578D">
        <w:rPr>
          <w:b/>
          <w:sz w:val="22"/>
          <w:szCs w:val="22"/>
        </w:rPr>
        <w:t>submitted</w:t>
      </w:r>
      <w:proofErr w:type="spellEnd"/>
      <w:r w:rsidRPr="0098578D">
        <w:rPr>
          <w:b/>
          <w:sz w:val="22"/>
          <w:szCs w:val="22"/>
        </w:rPr>
        <w:t xml:space="preserve"> to LV CAA:</w:t>
      </w:r>
    </w:p>
    <w:p w:rsidRPr="0098578D" w:rsidR="00DF0F09" w:rsidP="00D27D2D" w:rsidRDefault="00D27D2D" w14:paraId="11AF599A" w14:textId="77777777">
      <w:pPr>
        <w:jc w:val="both"/>
        <w:rPr>
          <w:sz w:val="22"/>
          <w:szCs w:val="22"/>
        </w:rPr>
      </w:pPr>
      <w:r w:rsidRPr="0098578D">
        <w:rPr>
          <w:sz w:val="22"/>
          <w:szCs w:val="22"/>
        </w:rPr>
        <w:tab/>
      </w:r>
      <w:r w:rsidRPr="0098578D">
        <w:rPr>
          <w:sz w:val="22"/>
          <w:szCs w:val="22"/>
        </w:rPr>
        <w:tab/>
      </w:r>
      <w:r w:rsidRPr="0098578D">
        <w:rPr>
          <w:sz w:val="22"/>
          <w:szCs w:val="22"/>
        </w:rPr>
        <w:tab/>
      </w:r>
      <w:r w:rsidRPr="0098578D">
        <w:rPr>
          <w:sz w:val="22"/>
          <w:szCs w:val="22"/>
        </w:rPr>
        <w:tab/>
      </w:r>
      <w:r w:rsidRPr="0098578D">
        <w:rPr>
          <w:sz w:val="22"/>
          <w:szCs w:val="22"/>
        </w:rPr>
        <w:tab/>
      </w:r>
      <w:r w:rsidRPr="0098578D">
        <w:rPr>
          <w:i/>
          <w:sz w:val="22"/>
          <w:szCs w:val="22"/>
        </w:rPr>
        <w:t xml:space="preserve">Date of </w:t>
      </w:r>
      <w:proofErr w:type="spellStart"/>
      <w:r w:rsidRPr="0098578D">
        <w:rPr>
          <w:i/>
          <w:sz w:val="22"/>
          <w:szCs w:val="22"/>
        </w:rPr>
        <w:t>Submission</w:t>
      </w:r>
      <w:proofErr w:type="spellEnd"/>
      <w:r w:rsidRPr="0098578D">
        <w:rPr>
          <w:i/>
          <w:sz w:val="22"/>
          <w:szCs w:val="22"/>
        </w:rPr>
        <w:t xml:space="preserve">/Date of </w:t>
      </w:r>
      <w:proofErr w:type="spellStart"/>
      <w:r w:rsidRPr="0098578D">
        <w:rPr>
          <w:i/>
          <w:sz w:val="22"/>
          <w:szCs w:val="22"/>
        </w:rPr>
        <w:t>applicability</w:t>
      </w:r>
      <w:proofErr w:type="spellEnd"/>
      <w:r w:rsidRPr="0098578D">
        <w:rPr>
          <w:i/>
          <w:sz w:val="22"/>
          <w:szCs w:val="22"/>
        </w:rPr>
        <w:t xml:space="preserve"> </w:t>
      </w:r>
      <w:proofErr w:type="spellStart"/>
      <w:r w:rsidRPr="0098578D">
        <w:rPr>
          <w:i/>
          <w:sz w:val="22"/>
          <w:szCs w:val="22"/>
        </w:rPr>
        <w:t>specified</w:t>
      </w:r>
      <w:proofErr w:type="spellEnd"/>
      <w:r w:rsidRPr="0098578D">
        <w:rPr>
          <w:i/>
          <w:sz w:val="22"/>
          <w:szCs w:val="22"/>
        </w:rPr>
        <w:t xml:space="preserve"> in the </w:t>
      </w:r>
      <w:proofErr w:type="spellStart"/>
      <w:r w:rsidRPr="0098578D">
        <w:rPr>
          <w:i/>
          <w:sz w:val="22"/>
          <w:szCs w:val="22"/>
        </w:rPr>
        <w:t>approved</w:t>
      </w:r>
      <w:proofErr w:type="spellEnd"/>
      <w:r w:rsidRPr="0098578D">
        <w:rPr>
          <w:i/>
          <w:sz w:val="22"/>
          <w:szCs w:val="22"/>
        </w:rPr>
        <w:t xml:space="preserve"> change to the MMEL</w:t>
      </w:r>
      <w:r w:rsidRPr="0098578D">
        <w:rPr>
          <w:sz w:val="22"/>
          <w:szCs w:val="22"/>
        </w:rPr>
        <w:tab/>
      </w:r>
      <w:r w:rsidRPr="0098578D">
        <w:rPr>
          <w:sz w:val="22"/>
          <w:szCs w:val="22"/>
        </w:rPr>
        <w:tab/>
      </w:r>
    </w:p>
    <w:p w:rsidRPr="0098578D" w:rsidR="00DF0F09" w:rsidP="00D27D2D" w:rsidRDefault="00DF0F09" w14:paraId="0444B5B4" w14:textId="77777777">
      <w:pPr>
        <w:jc w:val="both"/>
        <w:rPr>
          <w:sz w:val="22"/>
          <w:szCs w:val="22"/>
        </w:rPr>
      </w:pPr>
    </w:p>
    <w:p w:rsidRPr="0098578D" w:rsidR="00DF0F09" w:rsidP="00D27D2D" w:rsidRDefault="00DF0F09" w14:paraId="7C61DBEB" w14:textId="77777777">
      <w:pPr>
        <w:jc w:val="both"/>
        <w:rPr>
          <w:sz w:val="22"/>
          <w:szCs w:val="22"/>
        </w:rPr>
      </w:pPr>
    </w:p>
    <w:p w:rsidRPr="0098578D" w:rsidR="00DF0F09" w:rsidP="00D27D2D" w:rsidRDefault="00DF0F09" w14:paraId="6F9CCF6C" w14:textId="77777777">
      <w:pPr>
        <w:jc w:val="both"/>
        <w:rPr>
          <w:sz w:val="22"/>
          <w:szCs w:val="22"/>
        </w:rPr>
      </w:pPr>
    </w:p>
    <w:p w:rsidRPr="0098578D" w:rsidR="00DF0F09" w:rsidP="00D27D2D" w:rsidRDefault="00DF0F09" w14:paraId="21E55189" w14:textId="77777777">
      <w:pPr>
        <w:jc w:val="both"/>
        <w:rPr>
          <w:sz w:val="22"/>
          <w:szCs w:val="22"/>
        </w:rPr>
      </w:pPr>
    </w:p>
    <w:p w:rsidRPr="0098578D" w:rsidR="00DF0F09" w:rsidP="00D27D2D" w:rsidRDefault="00DF0F09" w14:paraId="42D7901A" w14:textId="77777777">
      <w:pPr>
        <w:jc w:val="both"/>
        <w:rPr>
          <w:sz w:val="22"/>
          <w:szCs w:val="22"/>
        </w:rPr>
      </w:pPr>
    </w:p>
    <w:p w:rsidRPr="0098578D" w:rsidR="00DF0F09" w:rsidP="00D27D2D" w:rsidRDefault="00DF0F09" w14:paraId="7F9B1838" w14:textId="77777777">
      <w:pPr>
        <w:jc w:val="both"/>
        <w:rPr>
          <w:sz w:val="22"/>
          <w:szCs w:val="22"/>
        </w:rPr>
      </w:pPr>
    </w:p>
    <w:p w:rsidRPr="0098578D" w:rsidR="00DF0F09" w:rsidP="00D27D2D" w:rsidRDefault="00DF0F09" w14:paraId="37CFBD85" w14:textId="77777777">
      <w:pPr>
        <w:jc w:val="both"/>
        <w:rPr>
          <w:sz w:val="22"/>
          <w:szCs w:val="22"/>
        </w:rPr>
      </w:pPr>
    </w:p>
    <w:p w:rsidRPr="0098578D" w:rsidR="00D27D2D" w:rsidP="00D27D2D" w:rsidRDefault="00D27D2D" w14:paraId="6B4FCABD" w14:textId="7BFD19B2">
      <w:pPr>
        <w:jc w:val="both"/>
        <w:rPr>
          <w:sz w:val="22"/>
          <w:szCs w:val="22"/>
        </w:rPr>
      </w:pPr>
      <w:r w:rsidRPr="0098578D">
        <w:rPr>
          <w:sz w:val="22"/>
          <w:szCs w:val="22"/>
        </w:rPr>
        <w:tab/>
      </w:r>
      <w:r w:rsidRPr="0098578D">
        <w:rPr>
          <w:sz w:val="22"/>
          <w:szCs w:val="22"/>
        </w:rPr>
        <w:tab/>
      </w:r>
      <w:r w:rsidRPr="0098578D">
        <w:rPr>
          <w:sz w:val="22"/>
          <w:szCs w:val="22"/>
        </w:rPr>
        <w:tab/>
      </w:r>
      <w:r w:rsidRPr="0098578D">
        <w:rPr>
          <w:sz w:val="22"/>
          <w:szCs w:val="22"/>
        </w:rPr>
        <w:tab/>
      </w:r>
    </w:p>
    <w:p w:rsidRPr="0098578D" w:rsidR="00D27D2D" w:rsidP="00D27D2D" w:rsidRDefault="00D27D2D" w14:paraId="6F21A799" w14:textId="77777777">
      <w:pPr>
        <w:numPr>
          <w:ilvl w:val="0"/>
          <w:numId w:val="27"/>
        </w:numPr>
        <w:jc w:val="both"/>
        <w:rPr>
          <w:b/>
          <w:sz w:val="22"/>
          <w:szCs w:val="22"/>
        </w:rPr>
      </w:pPr>
      <w:r w:rsidRPr="0098578D">
        <w:rPr>
          <w:b/>
          <w:sz w:val="22"/>
          <w:szCs w:val="22"/>
        </w:rPr>
        <w:t xml:space="preserve">Highlights of </w:t>
      </w:r>
      <w:proofErr w:type="spellStart"/>
      <w:r w:rsidRPr="0098578D">
        <w:rPr>
          <w:b/>
          <w:sz w:val="22"/>
          <w:szCs w:val="22"/>
        </w:rPr>
        <w:t>Revision</w:t>
      </w:r>
      <w:proofErr w:type="spellEnd"/>
    </w:p>
    <w:p w:rsidRPr="0098578D" w:rsidR="00D27D2D" w:rsidP="00D27D2D" w:rsidRDefault="00D27D2D" w14:paraId="79278AFF" w14:textId="77777777">
      <w:pPr>
        <w:jc w:val="both"/>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2"/>
        <w:gridCol w:w="5191"/>
        <w:gridCol w:w="4617"/>
        <w:gridCol w:w="3524"/>
      </w:tblGrid>
      <w:tr w:rsidRPr="0098578D" w:rsidR="00D27D2D" w:rsidTr="00D27D2D" w14:paraId="6B897DC3" w14:textId="77777777">
        <w:trPr>
          <w:trHeight w:val="250"/>
        </w:trPr>
        <w:tc>
          <w:tcPr>
            <w:tcW w:w="675" w:type="dxa"/>
            <w:tcBorders>
              <w:top w:val="single" w:color="auto" w:sz="4" w:space="0"/>
              <w:left w:val="single" w:color="auto" w:sz="4" w:space="0"/>
              <w:bottom w:val="single" w:color="auto" w:sz="4" w:space="0"/>
              <w:right w:val="single" w:color="auto" w:sz="4" w:space="0"/>
            </w:tcBorders>
            <w:hideMark/>
          </w:tcPr>
          <w:p w:rsidRPr="0098578D" w:rsidR="00D27D2D" w:rsidRDefault="00D27D2D" w14:paraId="7D0C408F" w14:textId="77777777">
            <w:pPr>
              <w:jc w:val="both"/>
              <w:rPr>
                <w:sz w:val="22"/>
                <w:szCs w:val="22"/>
              </w:rPr>
            </w:pPr>
            <w:r w:rsidRPr="0098578D">
              <w:rPr>
                <w:sz w:val="22"/>
                <w:szCs w:val="22"/>
              </w:rPr>
              <w:t>No</w:t>
            </w:r>
          </w:p>
        </w:tc>
        <w:tc>
          <w:tcPr>
            <w:tcW w:w="5529" w:type="dxa"/>
            <w:tcBorders>
              <w:top w:val="single" w:color="auto" w:sz="4" w:space="0"/>
              <w:left w:val="single" w:color="auto" w:sz="4" w:space="0"/>
              <w:bottom w:val="single" w:color="auto" w:sz="4" w:space="0"/>
              <w:right w:val="single" w:color="auto" w:sz="4" w:space="0"/>
            </w:tcBorders>
            <w:hideMark/>
          </w:tcPr>
          <w:p w:rsidRPr="0098578D" w:rsidR="00D27D2D" w:rsidRDefault="00D27D2D" w14:paraId="5A15ABC1" w14:textId="77777777">
            <w:pPr>
              <w:jc w:val="both"/>
              <w:rPr>
                <w:sz w:val="22"/>
                <w:szCs w:val="22"/>
              </w:rPr>
            </w:pPr>
            <w:r w:rsidRPr="0098578D">
              <w:rPr>
                <w:sz w:val="22"/>
                <w:szCs w:val="22"/>
              </w:rPr>
              <w:t>Item</w:t>
            </w:r>
          </w:p>
        </w:tc>
        <w:tc>
          <w:tcPr>
            <w:tcW w:w="4885" w:type="dxa"/>
            <w:tcBorders>
              <w:top w:val="single" w:color="auto" w:sz="4" w:space="0"/>
              <w:left w:val="single" w:color="auto" w:sz="4" w:space="0"/>
              <w:bottom w:val="single" w:color="auto" w:sz="4" w:space="0"/>
              <w:right w:val="single" w:color="auto" w:sz="4" w:space="0"/>
            </w:tcBorders>
            <w:hideMark/>
          </w:tcPr>
          <w:p w:rsidRPr="0098578D" w:rsidR="00D27D2D" w:rsidRDefault="00D27D2D" w14:paraId="0C6AE40E" w14:textId="77777777">
            <w:pPr>
              <w:jc w:val="both"/>
              <w:rPr>
                <w:sz w:val="22"/>
                <w:szCs w:val="22"/>
              </w:rPr>
            </w:pPr>
            <w:proofErr w:type="spellStart"/>
            <w:r w:rsidRPr="0098578D">
              <w:rPr>
                <w:sz w:val="22"/>
                <w:szCs w:val="22"/>
              </w:rPr>
              <w:t>Remarks</w:t>
            </w:r>
            <w:proofErr w:type="spellEnd"/>
          </w:p>
        </w:tc>
        <w:tc>
          <w:tcPr>
            <w:tcW w:w="3697" w:type="dxa"/>
            <w:tcBorders>
              <w:top w:val="single" w:color="auto" w:sz="4" w:space="0"/>
              <w:left w:val="single" w:color="auto" w:sz="4" w:space="0"/>
              <w:bottom w:val="single" w:color="auto" w:sz="4" w:space="0"/>
              <w:right w:val="single" w:color="auto" w:sz="4" w:space="0"/>
            </w:tcBorders>
            <w:hideMark/>
          </w:tcPr>
          <w:p w:rsidRPr="0098578D" w:rsidR="00D27D2D" w:rsidRDefault="00D27D2D" w14:paraId="7BBBB7DC" w14:textId="77777777">
            <w:pPr>
              <w:jc w:val="both"/>
              <w:rPr>
                <w:sz w:val="22"/>
                <w:szCs w:val="22"/>
              </w:rPr>
            </w:pPr>
            <w:proofErr w:type="spellStart"/>
            <w:r w:rsidRPr="0098578D">
              <w:rPr>
                <w:sz w:val="22"/>
                <w:szCs w:val="22"/>
              </w:rPr>
              <w:t>References</w:t>
            </w:r>
            <w:proofErr w:type="spellEnd"/>
            <w:r w:rsidRPr="0098578D">
              <w:rPr>
                <w:sz w:val="22"/>
                <w:szCs w:val="22"/>
              </w:rPr>
              <w:t xml:space="preserve"> to the </w:t>
            </w:r>
            <w:proofErr w:type="spellStart"/>
            <w:r w:rsidRPr="0098578D">
              <w:rPr>
                <w:sz w:val="22"/>
                <w:szCs w:val="22"/>
              </w:rPr>
              <w:t>manuals</w:t>
            </w:r>
            <w:proofErr w:type="spellEnd"/>
          </w:p>
        </w:tc>
      </w:tr>
      <w:tr w:rsidRPr="0098578D" w:rsidR="00D27D2D" w:rsidTr="00D27D2D" w14:paraId="6E8D4DFD" w14:textId="77777777">
        <w:tc>
          <w:tcPr>
            <w:tcW w:w="675" w:type="dxa"/>
            <w:tcBorders>
              <w:top w:val="single" w:color="auto" w:sz="4" w:space="0"/>
              <w:left w:val="single" w:color="auto" w:sz="4" w:space="0"/>
              <w:bottom w:val="single" w:color="auto" w:sz="4" w:space="0"/>
              <w:right w:val="single" w:color="auto" w:sz="4" w:space="0"/>
            </w:tcBorders>
          </w:tcPr>
          <w:p w:rsidRPr="0098578D" w:rsidR="00D27D2D" w:rsidRDefault="00D27D2D" w14:paraId="14AA9203" w14:textId="77777777">
            <w:pPr>
              <w:jc w:val="both"/>
              <w:rPr>
                <w:sz w:val="22"/>
                <w:szCs w:val="22"/>
              </w:rPr>
            </w:pPr>
          </w:p>
        </w:tc>
        <w:tc>
          <w:tcPr>
            <w:tcW w:w="5529" w:type="dxa"/>
            <w:tcBorders>
              <w:top w:val="single" w:color="auto" w:sz="4" w:space="0"/>
              <w:left w:val="single" w:color="auto" w:sz="4" w:space="0"/>
              <w:bottom w:val="single" w:color="auto" w:sz="4" w:space="0"/>
              <w:right w:val="single" w:color="auto" w:sz="4" w:space="0"/>
            </w:tcBorders>
          </w:tcPr>
          <w:p w:rsidRPr="0098578D" w:rsidR="00D27D2D" w:rsidRDefault="00D27D2D" w14:paraId="6EB02D6B" w14:textId="77777777">
            <w:pPr>
              <w:jc w:val="both"/>
              <w:rPr>
                <w:sz w:val="22"/>
                <w:szCs w:val="22"/>
              </w:rPr>
            </w:pPr>
          </w:p>
        </w:tc>
        <w:tc>
          <w:tcPr>
            <w:tcW w:w="4885" w:type="dxa"/>
            <w:tcBorders>
              <w:top w:val="single" w:color="auto" w:sz="4" w:space="0"/>
              <w:left w:val="single" w:color="auto" w:sz="4" w:space="0"/>
              <w:bottom w:val="single" w:color="auto" w:sz="4" w:space="0"/>
              <w:right w:val="single" w:color="auto" w:sz="4" w:space="0"/>
            </w:tcBorders>
          </w:tcPr>
          <w:p w:rsidRPr="0098578D" w:rsidR="00D27D2D" w:rsidRDefault="00D27D2D" w14:paraId="77CB41C7" w14:textId="77777777">
            <w:pPr>
              <w:jc w:val="both"/>
              <w:rPr>
                <w:sz w:val="22"/>
                <w:szCs w:val="22"/>
              </w:rPr>
            </w:pPr>
          </w:p>
        </w:tc>
        <w:tc>
          <w:tcPr>
            <w:tcW w:w="3697" w:type="dxa"/>
            <w:tcBorders>
              <w:top w:val="single" w:color="auto" w:sz="4" w:space="0"/>
              <w:left w:val="single" w:color="auto" w:sz="4" w:space="0"/>
              <w:bottom w:val="single" w:color="auto" w:sz="4" w:space="0"/>
              <w:right w:val="single" w:color="auto" w:sz="4" w:space="0"/>
            </w:tcBorders>
          </w:tcPr>
          <w:p w:rsidRPr="0098578D" w:rsidR="00D27D2D" w:rsidRDefault="00D27D2D" w14:paraId="4BA75C50" w14:textId="77777777">
            <w:pPr>
              <w:jc w:val="both"/>
              <w:rPr>
                <w:sz w:val="22"/>
                <w:szCs w:val="22"/>
              </w:rPr>
            </w:pPr>
          </w:p>
        </w:tc>
      </w:tr>
      <w:tr w:rsidRPr="0098578D" w:rsidR="00D27D2D" w:rsidTr="00D27D2D" w14:paraId="74FDD76A" w14:textId="77777777">
        <w:tc>
          <w:tcPr>
            <w:tcW w:w="675" w:type="dxa"/>
            <w:tcBorders>
              <w:top w:val="single" w:color="auto" w:sz="4" w:space="0"/>
              <w:left w:val="single" w:color="auto" w:sz="4" w:space="0"/>
              <w:bottom w:val="single" w:color="auto" w:sz="4" w:space="0"/>
              <w:right w:val="single" w:color="auto" w:sz="4" w:space="0"/>
            </w:tcBorders>
          </w:tcPr>
          <w:p w:rsidRPr="0098578D" w:rsidR="00D27D2D" w:rsidRDefault="00D27D2D" w14:paraId="3DF5D673" w14:textId="77777777">
            <w:pPr>
              <w:jc w:val="both"/>
              <w:rPr>
                <w:sz w:val="22"/>
                <w:szCs w:val="22"/>
              </w:rPr>
            </w:pPr>
          </w:p>
        </w:tc>
        <w:tc>
          <w:tcPr>
            <w:tcW w:w="5529" w:type="dxa"/>
            <w:tcBorders>
              <w:top w:val="single" w:color="auto" w:sz="4" w:space="0"/>
              <w:left w:val="single" w:color="auto" w:sz="4" w:space="0"/>
              <w:bottom w:val="single" w:color="auto" w:sz="4" w:space="0"/>
              <w:right w:val="single" w:color="auto" w:sz="4" w:space="0"/>
            </w:tcBorders>
          </w:tcPr>
          <w:p w:rsidRPr="0098578D" w:rsidR="00D27D2D" w:rsidRDefault="00D27D2D" w14:paraId="1B30D737" w14:textId="77777777">
            <w:pPr>
              <w:jc w:val="both"/>
              <w:rPr>
                <w:sz w:val="22"/>
                <w:szCs w:val="22"/>
              </w:rPr>
            </w:pPr>
          </w:p>
        </w:tc>
        <w:tc>
          <w:tcPr>
            <w:tcW w:w="4885" w:type="dxa"/>
            <w:tcBorders>
              <w:top w:val="single" w:color="auto" w:sz="4" w:space="0"/>
              <w:left w:val="single" w:color="auto" w:sz="4" w:space="0"/>
              <w:bottom w:val="single" w:color="auto" w:sz="4" w:space="0"/>
              <w:right w:val="single" w:color="auto" w:sz="4" w:space="0"/>
            </w:tcBorders>
          </w:tcPr>
          <w:p w:rsidRPr="0098578D" w:rsidR="00D27D2D" w:rsidRDefault="00D27D2D" w14:paraId="3BBD1FDD" w14:textId="77777777">
            <w:pPr>
              <w:jc w:val="both"/>
              <w:rPr>
                <w:sz w:val="22"/>
                <w:szCs w:val="22"/>
              </w:rPr>
            </w:pPr>
          </w:p>
        </w:tc>
        <w:tc>
          <w:tcPr>
            <w:tcW w:w="3697" w:type="dxa"/>
            <w:tcBorders>
              <w:top w:val="single" w:color="auto" w:sz="4" w:space="0"/>
              <w:left w:val="single" w:color="auto" w:sz="4" w:space="0"/>
              <w:bottom w:val="single" w:color="auto" w:sz="4" w:space="0"/>
              <w:right w:val="single" w:color="auto" w:sz="4" w:space="0"/>
            </w:tcBorders>
          </w:tcPr>
          <w:p w:rsidRPr="0098578D" w:rsidR="00D27D2D" w:rsidRDefault="00D27D2D" w14:paraId="617C34AE" w14:textId="77777777">
            <w:pPr>
              <w:jc w:val="both"/>
              <w:rPr>
                <w:sz w:val="22"/>
                <w:szCs w:val="22"/>
              </w:rPr>
            </w:pPr>
          </w:p>
        </w:tc>
      </w:tr>
      <w:tr w:rsidRPr="0098578D" w:rsidR="00D27D2D" w:rsidTr="00D27D2D" w14:paraId="02F8511C" w14:textId="77777777">
        <w:tc>
          <w:tcPr>
            <w:tcW w:w="675" w:type="dxa"/>
            <w:tcBorders>
              <w:top w:val="single" w:color="auto" w:sz="4" w:space="0"/>
              <w:left w:val="single" w:color="auto" w:sz="4" w:space="0"/>
              <w:bottom w:val="single" w:color="auto" w:sz="4" w:space="0"/>
              <w:right w:val="single" w:color="auto" w:sz="4" w:space="0"/>
            </w:tcBorders>
          </w:tcPr>
          <w:p w:rsidRPr="0098578D" w:rsidR="00D27D2D" w:rsidRDefault="00D27D2D" w14:paraId="493E0667" w14:textId="77777777">
            <w:pPr>
              <w:jc w:val="both"/>
              <w:rPr>
                <w:sz w:val="22"/>
                <w:szCs w:val="22"/>
              </w:rPr>
            </w:pPr>
          </w:p>
        </w:tc>
        <w:tc>
          <w:tcPr>
            <w:tcW w:w="5529" w:type="dxa"/>
            <w:tcBorders>
              <w:top w:val="single" w:color="auto" w:sz="4" w:space="0"/>
              <w:left w:val="single" w:color="auto" w:sz="4" w:space="0"/>
              <w:bottom w:val="single" w:color="auto" w:sz="4" w:space="0"/>
              <w:right w:val="single" w:color="auto" w:sz="4" w:space="0"/>
            </w:tcBorders>
          </w:tcPr>
          <w:p w:rsidRPr="0098578D" w:rsidR="00D27D2D" w:rsidRDefault="00D27D2D" w14:paraId="6B8871DC" w14:textId="77777777">
            <w:pPr>
              <w:jc w:val="both"/>
              <w:rPr>
                <w:sz w:val="22"/>
                <w:szCs w:val="22"/>
              </w:rPr>
            </w:pPr>
          </w:p>
        </w:tc>
        <w:tc>
          <w:tcPr>
            <w:tcW w:w="4885" w:type="dxa"/>
            <w:tcBorders>
              <w:top w:val="single" w:color="auto" w:sz="4" w:space="0"/>
              <w:left w:val="single" w:color="auto" w:sz="4" w:space="0"/>
              <w:bottom w:val="single" w:color="auto" w:sz="4" w:space="0"/>
              <w:right w:val="single" w:color="auto" w:sz="4" w:space="0"/>
            </w:tcBorders>
          </w:tcPr>
          <w:p w:rsidRPr="0098578D" w:rsidR="00D27D2D" w:rsidRDefault="00D27D2D" w14:paraId="6C84F9F5" w14:textId="77777777">
            <w:pPr>
              <w:jc w:val="both"/>
              <w:rPr>
                <w:sz w:val="22"/>
                <w:szCs w:val="22"/>
              </w:rPr>
            </w:pPr>
          </w:p>
        </w:tc>
        <w:tc>
          <w:tcPr>
            <w:tcW w:w="3697" w:type="dxa"/>
            <w:tcBorders>
              <w:top w:val="single" w:color="auto" w:sz="4" w:space="0"/>
              <w:left w:val="single" w:color="auto" w:sz="4" w:space="0"/>
              <w:bottom w:val="single" w:color="auto" w:sz="4" w:space="0"/>
              <w:right w:val="single" w:color="auto" w:sz="4" w:space="0"/>
            </w:tcBorders>
          </w:tcPr>
          <w:p w:rsidRPr="0098578D" w:rsidR="00D27D2D" w:rsidRDefault="00D27D2D" w14:paraId="447621B7" w14:textId="77777777">
            <w:pPr>
              <w:jc w:val="both"/>
              <w:rPr>
                <w:sz w:val="22"/>
                <w:szCs w:val="22"/>
              </w:rPr>
            </w:pPr>
          </w:p>
        </w:tc>
      </w:tr>
      <w:tr w:rsidRPr="0098578D" w:rsidR="00D27D2D" w:rsidTr="00D27D2D" w14:paraId="3C86C5E7" w14:textId="77777777">
        <w:tc>
          <w:tcPr>
            <w:tcW w:w="675" w:type="dxa"/>
            <w:tcBorders>
              <w:top w:val="single" w:color="auto" w:sz="4" w:space="0"/>
              <w:left w:val="single" w:color="auto" w:sz="4" w:space="0"/>
              <w:bottom w:val="single" w:color="auto" w:sz="4" w:space="0"/>
              <w:right w:val="single" w:color="auto" w:sz="4" w:space="0"/>
            </w:tcBorders>
          </w:tcPr>
          <w:p w:rsidRPr="0098578D" w:rsidR="00D27D2D" w:rsidRDefault="00D27D2D" w14:paraId="0B4C5AAB" w14:textId="77777777">
            <w:pPr>
              <w:jc w:val="both"/>
              <w:rPr>
                <w:sz w:val="22"/>
                <w:szCs w:val="22"/>
              </w:rPr>
            </w:pPr>
          </w:p>
        </w:tc>
        <w:tc>
          <w:tcPr>
            <w:tcW w:w="5529" w:type="dxa"/>
            <w:tcBorders>
              <w:top w:val="single" w:color="auto" w:sz="4" w:space="0"/>
              <w:left w:val="single" w:color="auto" w:sz="4" w:space="0"/>
              <w:bottom w:val="single" w:color="auto" w:sz="4" w:space="0"/>
              <w:right w:val="single" w:color="auto" w:sz="4" w:space="0"/>
            </w:tcBorders>
          </w:tcPr>
          <w:p w:rsidRPr="0098578D" w:rsidR="00D27D2D" w:rsidRDefault="00D27D2D" w14:paraId="0B3F0E25" w14:textId="77777777">
            <w:pPr>
              <w:jc w:val="both"/>
              <w:rPr>
                <w:sz w:val="22"/>
                <w:szCs w:val="22"/>
              </w:rPr>
            </w:pPr>
          </w:p>
        </w:tc>
        <w:tc>
          <w:tcPr>
            <w:tcW w:w="4885" w:type="dxa"/>
            <w:tcBorders>
              <w:top w:val="single" w:color="auto" w:sz="4" w:space="0"/>
              <w:left w:val="single" w:color="auto" w:sz="4" w:space="0"/>
              <w:bottom w:val="single" w:color="auto" w:sz="4" w:space="0"/>
              <w:right w:val="single" w:color="auto" w:sz="4" w:space="0"/>
            </w:tcBorders>
          </w:tcPr>
          <w:p w:rsidRPr="0098578D" w:rsidR="00D27D2D" w:rsidRDefault="00D27D2D" w14:paraId="0D0E5882" w14:textId="77777777">
            <w:pPr>
              <w:jc w:val="both"/>
              <w:rPr>
                <w:sz w:val="22"/>
                <w:szCs w:val="22"/>
              </w:rPr>
            </w:pPr>
          </w:p>
        </w:tc>
        <w:tc>
          <w:tcPr>
            <w:tcW w:w="3697" w:type="dxa"/>
            <w:tcBorders>
              <w:top w:val="single" w:color="auto" w:sz="4" w:space="0"/>
              <w:left w:val="single" w:color="auto" w:sz="4" w:space="0"/>
              <w:bottom w:val="single" w:color="auto" w:sz="4" w:space="0"/>
              <w:right w:val="single" w:color="auto" w:sz="4" w:space="0"/>
            </w:tcBorders>
          </w:tcPr>
          <w:p w:rsidRPr="0098578D" w:rsidR="00D27D2D" w:rsidRDefault="00D27D2D" w14:paraId="7A662AD9" w14:textId="77777777">
            <w:pPr>
              <w:jc w:val="both"/>
              <w:rPr>
                <w:sz w:val="22"/>
                <w:szCs w:val="22"/>
              </w:rPr>
            </w:pPr>
          </w:p>
        </w:tc>
      </w:tr>
      <w:tr w:rsidRPr="0098578D" w:rsidR="00D27D2D" w:rsidTr="00D27D2D" w14:paraId="75257E80" w14:textId="77777777">
        <w:tc>
          <w:tcPr>
            <w:tcW w:w="675" w:type="dxa"/>
            <w:tcBorders>
              <w:top w:val="single" w:color="auto" w:sz="4" w:space="0"/>
              <w:left w:val="single" w:color="auto" w:sz="4" w:space="0"/>
              <w:bottom w:val="single" w:color="auto" w:sz="4" w:space="0"/>
              <w:right w:val="single" w:color="auto" w:sz="4" w:space="0"/>
            </w:tcBorders>
          </w:tcPr>
          <w:p w:rsidRPr="0098578D" w:rsidR="00D27D2D" w:rsidRDefault="00D27D2D" w14:paraId="1962FC06" w14:textId="77777777">
            <w:pPr>
              <w:jc w:val="both"/>
              <w:rPr>
                <w:sz w:val="22"/>
                <w:szCs w:val="22"/>
              </w:rPr>
            </w:pPr>
          </w:p>
        </w:tc>
        <w:tc>
          <w:tcPr>
            <w:tcW w:w="5529" w:type="dxa"/>
            <w:tcBorders>
              <w:top w:val="single" w:color="auto" w:sz="4" w:space="0"/>
              <w:left w:val="single" w:color="auto" w:sz="4" w:space="0"/>
              <w:bottom w:val="single" w:color="auto" w:sz="4" w:space="0"/>
              <w:right w:val="single" w:color="auto" w:sz="4" w:space="0"/>
            </w:tcBorders>
          </w:tcPr>
          <w:p w:rsidRPr="0098578D" w:rsidR="00D27D2D" w:rsidRDefault="00D27D2D" w14:paraId="056B2223" w14:textId="77777777">
            <w:pPr>
              <w:jc w:val="both"/>
              <w:rPr>
                <w:sz w:val="22"/>
                <w:szCs w:val="22"/>
              </w:rPr>
            </w:pPr>
          </w:p>
        </w:tc>
        <w:tc>
          <w:tcPr>
            <w:tcW w:w="4885" w:type="dxa"/>
            <w:tcBorders>
              <w:top w:val="single" w:color="auto" w:sz="4" w:space="0"/>
              <w:left w:val="single" w:color="auto" w:sz="4" w:space="0"/>
              <w:bottom w:val="single" w:color="auto" w:sz="4" w:space="0"/>
              <w:right w:val="single" w:color="auto" w:sz="4" w:space="0"/>
            </w:tcBorders>
          </w:tcPr>
          <w:p w:rsidRPr="0098578D" w:rsidR="00D27D2D" w:rsidRDefault="00D27D2D" w14:paraId="7A0955C7" w14:textId="77777777">
            <w:pPr>
              <w:jc w:val="both"/>
              <w:rPr>
                <w:sz w:val="22"/>
                <w:szCs w:val="22"/>
              </w:rPr>
            </w:pPr>
          </w:p>
        </w:tc>
        <w:tc>
          <w:tcPr>
            <w:tcW w:w="3697" w:type="dxa"/>
            <w:tcBorders>
              <w:top w:val="single" w:color="auto" w:sz="4" w:space="0"/>
              <w:left w:val="single" w:color="auto" w:sz="4" w:space="0"/>
              <w:bottom w:val="single" w:color="auto" w:sz="4" w:space="0"/>
              <w:right w:val="single" w:color="auto" w:sz="4" w:space="0"/>
            </w:tcBorders>
          </w:tcPr>
          <w:p w:rsidRPr="0098578D" w:rsidR="00D27D2D" w:rsidRDefault="00D27D2D" w14:paraId="532CB4EB" w14:textId="77777777">
            <w:pPr>
              <w:jc w:val="both"/>
              <w:rPr>
                <w:sz w:val="22"/>
                <w:szCs w:val="22"/>
              </w:rPr>
            </w:pPr>
          </w:p>
        </w:tc>
      </w:tr>
      <w:tr w:rsidRPr="0098578D" w:rsidR="00D27D2D" w:rsidTr="00D27D2D" w14:paraId="4BF228CD" w14:textId="77777777">
        <w:tc>
          <w:tcPr>
            <w:tcW w:w="675" w:type="dxa"/>
            <w:tcBorders>
              <w:top w:val="single" w:color="auto" w:sz="4" w:space="0"/>
              <w:left w:val="single" w:color="auto" w:sz="4" w:space="0"/>
              <w:bottom w:val="single" w:color="auto" w:sz="4" w:space="0"/>
              <w:right w:val="single" w:color="auto" w:sz="4" w:space="0"/>
            </w:tcBorders>
          </w:tcPr>
          <w:p w:rsidRPr="0098578D" w:rsidR="00D27D2D" w:rsidRDefault="00D27D2D" w14:paraId="3A72DA41" w14:textId="77777777">
            <w:pPr>
              <w:jc w:val="both"/>
              <w:rPr>
                <w:sz w:val="22"/>
                <w:szCs w:val="22"/>
              </w:rPr>
            </w:pPr>
          </w:p>
        </w:tc>
        <w:tc>
          <w:tcPr>
            <w:tcW w:w="5529" w:type="dxa"/>
            <w:tcBorders>
              <w:top w:val="single" w:color="auto" w:sz="4" w:space="0"/>
              <w:left w:val="single" w:color="auto" w:sz="4" w:space="0"/>
              <w:bottom w:val="single" w:color="auto" w:sz="4" w:space="0"/>
              <w:right w:val="single" w:color="auto" w:sz="4" w:space="0"/>
            </w:tcBorders>
          </w:tcPr>
          <w:p w:rsidRPr="0098578D" w:rsidR="00D27D2D" w:rsidRDefault="00D27D2D" w14:paraId="632BBCDD" w14:textId="77777777">
            <w:pPr>
              <w:jc w:val="both"/>
              <w:rPr>
                <w:sz w:val="22"/>
                <w:szCs w:val="22"/>
              </w:rPr>
            </w:pPr>
          </w:p>
        </w:tc>
        <w:tc>
          <w:tcPr>
            <w:tcW w:w="4885" w:type="dxa"/>
            <w:tcBorders>
              <w:top w:val="single" w:color="auto" w:sz="4" w:space="0"/>
              <w:left w:val="single" w:color="auto" w:sz="4" w:space="0"/>
              <w:bottom w:val="single" w:color="auto" w:sz="4" w:space="0"/>
              <w:right w:val="single" w:color="auto" w:sz="4" w:space="0"/>
            </w:tcBorders>
          </w:tcPr>
          <w:p w:rsidRPr="0098578D" w:rsidR="00D27D2D" w:rsidRDefault="00D27D2D" w14:paraId="1FF94E8B" w14:textId="77777777">
            <w:pPr>
              <w:jc w:val="both"/>
              <w:rPr>
                <w:sz w:val="22"/>
                <w:szCs w:val="22"/>
              </w:rPr>
            </w:pPr>
          </w:p>
        </w:tc>
        <w:tc>
          <w:tcPr>
            <w:tcW w:w="3697" w:type="dxa"/>
            <w:tcBorders>
              <w:top w:val="single" w:color="auto" w:sz="4" w:space="0"/>
              <w:left w:val="single" w:color="auto" w:sz="4" w:space="0"/>
              <w:bottom w:val="single" w:color="auto" w:sz="4" w:space="0"/>
              <w:right w:val="single" w:color="auto" w:sz="4" w:space="0"/>
            </w:tcBorders>
          </w:tcPr>
          <w:p w:rsidRPr="0098578D" w:rsidR="00D27D2D" w:rsidRDefault="00D27D2D" w14:paraId="3A46DF52" w14:textId="77777777">
            <w:pPr>
              <w:jc w:val="both"/>
              <w:rPr>
                <w:sz w:val="22"/>
                <w:szCs w:val="22"/>
              </w:rPr>
            </w:pPr>
          </w:p>
        </w:tc>
      </w:tr>
      <w:tr w:rsidRPr="0098578D" w:rsidR="00D27D2D" w:rsidTr="00D27D2D" w14:paraId="56EB8857" w14:textId="77777777">
        <w:tc>
          <w:tcPr>
            <w:tcW w:w="675" w:type="dxa"/>
            <w:tcBorders>
              <w:top w:val="single" w:color="auto" w:sz="4" w:space="0"/>
              <w:left w:val="single" w:color="auto" w:sz="4" w:space="0"/>
              <w:bottom w:val="single" w:color="auto" w:sz="4" w:space="0"/>
              <w:right w:val="single" w:color="auto" w:sz="4" w:space="0"/>
            </w:tcBorders>
          </w:tcPr>
          <w:p w:rsidRPr="0098578D" w:rsidR="00D27D2D" w:rsidRDefault="00D27D2D" w14:paraId="24141C69" w14:textId="77777777">
            <w:pPr>
              <w:jc w:val="both"/>
              <w:rPr>
                <w:sz w:val="22"/>
                <w:szCs w:val="22"/>
              </w:rPr>
            </w:pPr>
          </w:p>
        </w:tc>
        <w:tc>
          <w:tcPr>
            <w:tcW w:w="5529" w:type="dxa"/>
            <w:tcBorders>
              <w:top w:val="single" w:color="auto" w:sz="4" w:space="0"/>
              <w:left w:val="single" w:color="auto" w:sz="4" w:space="0"/>
              <w:bottom w:val="single" w:color="auto" w:sz="4" w:space="0"/>
              <w:right w:val="single" w:color="auto" w:sz="4" w:space="0"/>
            </w:tcBorders>
          </w:tcPr>
          <w:p w:rsidRPr="0098578D" w:rsidR="00D27D2D" w:rsidRDefault="00D27D2D" w14:paraId="3292BD1D" w14:textId="77777777">
            <w:pPr>
              <w:jc w:val="both"/>
              <w:rPr>
                <w:sz w:val="22"/>
                <w:szCs w:val="22"/>
              </w:rPr>
            </w:pPr>
          </w:p>
        </w:tc>
        <w:tc>
          <w:tcPr>
            <w:tcW w:w="4885" w:type="dxa"/>
            <w:tcBorders>
              <w:top w:val="single" w:color="auto" w:sz="4" w:space="0"/>
              <w:left w:val="single" w:color="auto" w:sz="4" w:space="0"/>
              <w:bottom w:val="single" w:color="auto" w:sz="4" w:space="0"/>
              <w:right w:val="single" w:color="auto" w:sz="4" w:space="0"/>
            </w:tcBorders>
          </w:tcPr>
          <w:p w:rsidRPr="0098578D" w:rsidR="00D27D2D" w:rsidRDefault="00D27D2D" w14:paraId="426DDAA0" w14:textId="77777777">
            <w:pPr>
              <w:jc w:val="both"/>
              <w:rPr>
                <w:sz w:val="22"/>
                <w:szCs w:val="22"/>
              </w:rPr>
            </w:pPr>
          </w:p>
        </w:tc>
        <w:tc>
          <w:tcPr>
            <w:tcW w:w="3697" w:type="dxa"/>
            <w:tcBorders>
              <w:top w:val="single" w:color="auto" w:sz="4" w:space="0"/>
              <w:left w:val="single" w:color="auto" w:sz="4" w:space="0"/>
              <w:bottom w:val="single" w:color="auto" w:sz="4" w:space="0"/>
              <w:right w:val="single" w:color="auto" w:sz="4" w:space="0"/>
            </w:tcBorders>
          </w:tcPr>
          <w:p w:rsidRPr="0098578D" w:rsidR="00D27D2D" w:rsidRDefault="00D27D2D" w14:paraId="0B6904D8" w14:textId="77777777">
            <w:pPr>
              <w:jc w:val="both"/>
              <w:rPr>
                <w:sz w:val="22"/>
                <w:szCs w:val="22"/>
              </w:rPr>
            </w:pPr>
          </w:p>
        </w:tc>
      </w:tr>
      <w:tr w:rsidRPr="0098578D" w:rsidR="00D27D2D" w:rsidTr="00D27D2D" w14:paraId="55090B0D" w14:textId="77777777">
        <w:tc>
          <w:tcPr>
            <w:tcW w:w="675" w:type="dxa"/>
            <w:tcBorders>
              <w:top w:val="single" w:color="auto" w:sz="4" w:space="0"/>
              <w:left w:val="single" w:color="auto" w:sz="4" w:space="0"/>
              <w:bottom w:val="single" w:color="auto" w:sz="4" w:space="0"/>
              <w:right w:val="single" w:color="auto" w:sz="4" w:space="0"/>
            </w:tcBorders>
          </w:tcPr>
          <w:p w:rsidRPr="0098578D" w:rsidR="00D27D2D" w:rsidRDefault="00D27D2D" w14:paraId="24DA6273" w14:textId="77777777">
            <w:pPr>
              <w:jc w:val="both"/>
              <w:rPr>
                <w:sz w:val="22"/>
                <w:szCs w:val="22"/>
              </w:rPr>
            </w:pPr>
          </w:p>
        </w:tc>
        <w:tc>
          <w:tcPr>
            <w:tcW w:w="5529" w:type="dxa"/>
            <w:tcBorders>
              <w:top w:val="single" w:color="auto" w:sz="4" w:space="0"/>
              <w:left w:val="single" w:color="auto" w:sz="4" w:space="0"/>
              <w:bottom w:val="single" w:color="auto" w:sz="4" w:space="0"/>
              <w:right w:val="single" w:color="auto" w:sz="4" w:space="0"/>
            </w:tcBorders>
          </w:tcPr>
          <w:p w:rsidRPr="0098578D" w:rsidR="00D27D2D" w:rsidRDefault="00D27D2D" w14:paraId="68FF9E61" w14:textId="77777777">
            <w:pPr>
              <w:jc w:val="both"/>
              <w:rPr>
                <w:sz w:val="22"/>
                <w:szCs w:val="22"/>
              </w:rPr>
            </w:pPr>
          </w:p>
        </w:tc>
        <w:tc>
          <w:tcPr>
            <w:tcW w:w="4885" w:type="dxa"/>
            <w:tcBorders>
              <w:top w:val="single" w:color="auto" w:sz="4" w:space="0"/>
              <w:left w:val="single" w:color="auto" w:sz="4" w:space="0"/>
              <w:bottom w:val="single" w:color="auto" w:sz="4" w:space="0"/>
              <w:right w:val="single" w:color="auto" w:sz="4" w:space="0"/>
            </w:tcBorders>
          </w:tcPr>
          <w:p w:rsidRPr="0098578D" w:rsidR="00D27D2D" w:rsidRDefault="00D27D2D" w14:paraId="316BEFD1" w14:textId="77777777">
            <w:pPr>
              <w:jc w:val="both"/>
              <w:rPr>
                <w:sz w:val="22"/>
                <w:szCs w:val="22"/>
              </w:rPr>
            </w:pPr>
          </w:p>
        </w:tc>
        <w:tc>
          <w:tcPr>
            <w:tcW w:w="3697" w:type="dxa"/>
            <w:tcBorders>
              <w:top w:val="single" w:color="auto" w:sz="4" w:space="0"/>
              <w:left w:val="single" w:color="auto" w:sz="4" w:space="0"/>
              <w:bottom w:val="single" w:color="auto" w:sz="4" w:space="0"/>
              <w:right w:val="single" w:color="auto" w:sz="4" w:space="0"/>
            </w:tcBorders>
          </w:tcPr>
          <w:p w:rsidRPr="0098578D" w:rsidR="00D27D2D" w:rsidRDefault="00D27D2D" w14:paraId="14DBF314" w14:textId="77777777">
            <w:pPr>
              <w:jc w:val="both"/>
              <w:rPr>
                <w:sz w:val="22"/>
                <w:szCs w:val="22"/>
              </w:rPr>
            </w:pPr>
          </w:p>
        </w:tc>
      </w:tr>
    </w:tbl>
    <w:p w:rsidRPr="0098578D" w:rsidR="00D27D2D" w:rsidP="00D27D2D" w:rsidRDefault="00D27D2D" w14:paraId="56F9C1D2" w14:textId="44DE966A">
      <w:pPr>
        <w:jc w:val="both"/>
        <w:rPr>
          <w:sz w:val="22"/>
          <w:szCs w:val="22"/>
        </w:rPr>
      </w:pPr>
      <w:r w:rsidRPr="0098578D">
        <w:rPr>
          <w:sz w:val="22"/>
          <w:szCs w:val="22"/>
        </w:rPr>
        <w:tab/>
      </w:r>
    </w:p>
    <w:p w:rsidRPr="0098578D" w:rsidR="003B14B2" w:rsidP="00D27D2D" w:rsidRDefault="003B14B2" w14:paraId="2A3D2C90" w14:textId="07E351CE">
      <w:pPr>
        <w:jc w:val="both"/>
        <w:rPr>
          <w:i/>
          <w:sz w:val="22"/>
          <w:szCs w:val="22"/>
          <w:lang w:val="en-US" w:bidi="ar-QA"/>
        </w:rPr>
      </w:pPr>
    </w:p>
    <w:p w:rsidRPr="0098578D" w:rsidR="003B14B2" w:rsidP="00D27D2D" w:rsidRDefault="003B14B2" w14:paraId="36C5F5DF" w14:textId="77777777">
      <w:pPr>
        <w:jc w:val="both"/>
        <w:rPr>
          <w:i/>
          <w:sz w:val="22"/>
          <w:szCs w:val="22"/>
          <w:lang w:val="en-US" w:bidi="ar-QA"/>
        </w:rPr>
      </w:pPr>
    </w:p>
    <w:p w:rsidRPr="0098578D" w:rsidR="00D27D2D" w:rsidP="00D27D2D" w:rsidRDefault="00D27D2D" w14:paraId="468D75CC" w14:textId="77777777">
      <w:pPr>
        <w:numPr>
          <w:ilvl w:val="0"/>
          <w:numId w:val="27"/>
        </w:numPr>
        <w:jc w:val="both"/>
        <w:rPr>
          <w:b/>
          <w:sz w:val="22"/>
          <w:szCs w:val="22"/>
        </w:rPr>
      </w:pPr>
      <w:bookmarkStart w:name="_Hlk160537186" w:id="0"/>
      <w:r w:rsidRPr="0098578D">
        <w:rPr>
          <w:b/>
          <w:sz w:val="22"/>
          <w:szCs w:val="22"/>
        </w:rPr>
        <w:t xml:space="preserve">Compliance </w:t>
      </w:r>
      <w:proofErr w:type="spellStart"/>
      <w:r w:rsidRPr="0098578D">
        <w:rPr>
          <w:b/>
          <w:sz w:val="22"/>
          <w:szCs w:val="22"/>
        </w:rPr>
        <w:t>Statement</w:t>
      </w:r>
      <w:proofErr w:type="spellEnd"/>
    </w:p>
    <w:bookmarkEnd w:id="0"/>
    <w:p w:rsidRPr="0098578D" w:rsidR="00D27D2D" w:rsidP="00D27D2D" w:rsidRDefault="00D27D2D" w14:paraId="3BECEB27" w14:textId="77777777">
      <w:pPr>
        <w:ind w:left="720"/>
        <w:jc w:val="both"/>
        <w:rPr>
          <w:sz w:val="22"/>
          <w:szCs w:val="22"/>
        </w:rPr>
      </w:pPr>
    </w:p>
    <w:p w:rsidRPr="0098578D" w:rsidR="00D27D2D" w:rsidP="00D27D2D" w:rsidRDefault="00D27D2D" w14:paraId="0B05FB0E" w14:textId="77777777">
      <w:pPr>
        <w:jc w:val="both"/>
        <w:rPr>
          <w:sz w:val="22"/>
          <w:szCs w:val="22"/>
        </w:rPr>
      </w:pPr>
      <w:r w:rsidRPr="0098578D">
        <w:rPr>
          <w:sz w:val="22"/>
          <w:szCs w:val="22"/>
        </w:rPr>
        <w:t xml:space="preserve">This MEL </w:t>
      </w:r>
      <w:proofErr w:type="spellStart"/>
      <w:r w:rsidRPr="0098578D">
        <w:rPr>
          <w:sz w:val="22"/>
          <w:szCs w:val="22"/>
        </w:rPr>
        <w:t>is</w:t>
      </w:r>
      <w:proofErr w:type="spellEnd"/>
      <w:r w:rsidRPr="0098578D">
        <w:rPr>
          <w:sz w:val="22"/>
          <w:szCs w:val="22"/>
        </w:rPr>
        <w:t xml:space="preserve"> </w:t>
      </w:r>
      <w:proofErr w:type="spellStart"/>
      <w:r w:rsidRPr="0098578D">
        <w:rPr>
          <w:sz w:val="22"/>
          <w:szCs w:val="22"/>
        </w:rPr>
        <w:t>established</w:t>
      </w:r>
      <w:proofErr w:type="spellEnd"/>
      <w:r w:rsidRPr="0098578D">
        <w:rPr>
          <w:sz w:val="22"/>
          <w:szCs w:val="22"/>
        </w:rPr>
        <w:t xml:space="preserve"> as </w:t>
      </w:r>
      <w:proofErr w:type="spellStart"/>
      <w:r w:rsidRPr="0098578D">
        <w:rPr>
          <w:sz w:val="22"/>
          <w:szCs w:val="22"/>
        </w:rPr>
        <w:t>specified</w:t>
      </w:r>
      <w:proofErr w:type="spellEnd"/>
      <w:r w:rsidRPr="0098578D">
        <w:rPr>
          <w:sz w:val="22"/>
          <w:szCs w:val="22"/>
        </w:rPr>
        <w:t xml:space="preserve"> </w:t>
      </w:r>
      <w:proofErr w:type="spellStart"/>
      <w:r w:rsidRPr="0098578D">
        <w:rPr>
          <w:sz w:val="22"/>
          <w:szCs w:val="22"/>
        </w:rPr>
        <w:t>under</w:t>
      </w:r>
      <w:proofErr w:type="spellEnd"/>
      <w:r w:rsidRPr="0098578D">
        <w:rPr>
          <w:sz w:val="22"/>
          <w:szCs w:val="22"/>
        </w:rPr>
        <w:t xml:space="preserve"> Article 31 of </w:t>
      </w:r>
      <w:proofErr w:type="spellStart"/>
      <w:r w:rsidRPr="0098578D">
        <w:rPr>
          <w:sz w:val="22"/>
          <w:szCs w:val="22"/>
        </w:rPr>
        <w:t>Regulation</w:t>
      </w:r>
      <w:proofErr w:type="spellEnd"/>
      <w:r w:rsidRPr="0098578D">
        <w:rPr>
          <w:sz w:val="22"/>
          <w:szCs w:val="22"/>
        </w:rPr>
        <w:t xml:space="preserve"> (EU) 2018/1139, </w:t>
      </w:r>
      <w:proofErr w:type="spellStart"/>
      <w:r w:rsidRPr="0098578D">
        <w:rPr>
          <w:sz w:val="22"/>
          <w:szCs w:val="22"/>
        </w:rPr>
        <w:t>based</w:t>
      </w:r>
      <w:proofErr w:type="spellEnd"/>
      <w:r w:rsidRPr="0098578D">
        <w:rPr>
          <w:sz w:val="22"/>
          <w:szCs w:val="22"/>
        </w:rPr>
        <w:t xml:space="preserve"> on the relevant master minimum </w:t>
      </w:r>
      <w:proofErr w:type="spellStart"/>
      <w:r w:rsidRPr="0098578D">
        <w:rPr>
          <w:sz w:val="22"/>
          <w:szCs w:val="22"/>
        </w:rPr>
        <w:t>equipment</w:t>
      </w:r>
      <w:proofErr w:type="spellEnd"/>
      <w:r w:rsidRPr="0098578D">
        <w:rPr>
          <w:sz w:val="22"/>
          <w:szCs w:val="22"/>
        </w:rPr>
        <w:t xml:space="preserve"> </w:t>
      </w:r>
      <w:proofErr w:type="spellStart"/>
      <w:r w:rsidRPr="0098578D">
        <w:rPr>
          <w:sz w:val="22"/>
          <w:szCs w:val="22"/>
        </w:rPr>
        <w:t>list</w:t>
      </w:r>
      <w:proofErr w:type="spellEnd"/>
      <w:r w:rsidRPr="0098578D">
        <w:rPr>
          <w:sz w:val="22"/>
          <w:szCs w:val="22"/>
        </w:rPr>
        <w:t xml:space="preserve"> (MMEL) as </w:t>
      </w:r>
      <w:proofErr w:type="spellStart"/>
      <w:r w:rsidRPr="0098578D">
        <w:rPr>
          <w:sz w:val="22"/>
          <w:szCs w:val="22"/>
        </w:rPr>
        <w:t>defined</w:t>
      </w:r>
      <w:proofErr w:type="spellEnd"/>
      <w:r w:rsidRPr="0098578D">
        <w:rPr>
          <w:sz w:val="22"/>
          <w:szCs w:val="22"/>
        </w:rPr>
        <w:t xml:space="preserve"> in the data </w:t>
      </w:r>
      <w:proofErr w:type="spellStart"/>
      <w:r w:rsidRPr="0098578D">
        <w:rPr>
          <w:sz w:val="22"/>
          <w:szCs w:val="22"/>
        </w:rPr>
        <w:t>established</w:t>
      </w:r>
      <w:proofErr w:type="spellEnd"/>
      <w:r w:rsidRPr="0098578D">
        <w:rPr>
          <w:sz w:val="22"/>
          <w:szCs w:val="22"/>
        </w:rPr>
        <w:t xml:space="preserve"> in accordance </w:t>
      </w:r>
      <w:proofErr w:type="spellStart"/>
      <w:r w:rsidRPr="0098578D">
        <w:rPr>
          <w:sz w:val="22"/>
          <w:szCs w:val="22"/>
        </w:rPr>
        <w:t>with</w:t>
      </w:r>
      <w:proofErr w:type="spellEnd"/>
      <w:r w:rsidRPr="0098578D">
        <w:rPr>
          <w:sz w:val="22"/>
          <w:szCs w:val="22"/>
        </w:rPr>
        <w:t xml:space="preserve"> </w:t>
      </w:r>
      <w:proofErr w:type="spellStart"/>
      <w:r w:rsidRPr="0098578D">
        <w:rPr>
          <w:sz w:val="22"/>
          <w:szCs w:val="22"/>
        </w:rPr>
        <w:t>Regulation</w:t>
      </w:r>
      <w:proofErr w:type="spellEnd"/>
      <w:r w:rsidRPr="0098578D">
        <w:rPr>
          <w:sz w:val="22"/>
          <w:szCs w:val="22"/>
        </w:rPr>
        <w:t xml:space="preserve"> (EU) No 748/2012 and </w:t>
      </w:r>
      <w:proofErr w:type="spellStart"/>
      <w:r w:rsidRPr="0098578D">
        <w:rPr>
          <w:sz w:val="22"/>
          <w:szCs w:val="22"/>
        </w:rPr>
        <w:t>ensures</w:t>
      </w:r>
      <w:proofErr w:type="spellEnd"/>
      <w:r w:rsidRPr="0098578D">
        <w:rPr>
          <w:sz w:val="22"/>
          <w:szCs w:val="22"/>
        </w:rPr>
        <w:t xml:space="preserve"> compliance </w:t>
      </w:r>
      <w:proofErr w:type="spellStart"/>
      <w:r w:rsidRPr="0098578D">
        <w:rPr>
          <w:sz w:val="22"/>
          <w:szCs w:val="22"/>
        </w:rPr>
        <w:t>with</w:t>
      </w:r>
      <w:proofErr w:type="spellEnd"/>
      <w:r w:rsidRPr="0098578D">
        <w:rPr>
          <w:sz w:val="22"/>
          <w:szCs w:val="22"/>
        </w:rPr>
        <w:t xml:space="preserve"> the applicable ORO.MLR.105 </w:t>
      </w:r>
      <w:proofErr w:type="spellStart"/>
      <w:r w:rsidRPr="0098578D">
        <w:rPr>
          <w:sz w:val="22"/>
          <w:szCs w:val="22"/>
        </w:rPr>
        <w:t>requirements</w:t>
      </w:r>
      <w:proofErr w:type="spellEnd"/>
      <w:r w:rsidRPr="0098578D">
        <w:rPr>
          <w:sz w:val="22"/>
          <w:szCs w:val="22"/>
        </w:rPr>
        <w:t xml:space="preserve">.    </w:t>
      </w:r>
    </w:p>
    <w:p w:rsidRPr="0098578D" w:rsidR="00D27D2D" w:rsidP="00D27D2D" w:rsidRDefault="00D27D2D" w14:paraId="7F7D114A" w14:textId="77777777">
      <w:pPr>
        <w:jc w:val="both"/>
        <w:rPr>
          <w:sz w:val="22"/>
          <w:szCs w:val="22"/>
        </w:rPr>
      </w:pPr>
    </w:p>
    <w:p w:rsidRPr="0098578D" w:rsidR="00D27D2D" w:rsidP="00D27D2D" w:rsidRDefault="00D27D2D" w14:paraId="7C0D2F7A" w14:textId="77777777">
      <w:pPr>
        <w:jc w:val="both"/>
        <w:rPr>
          <w:sz w:val="22"/>
          <w:szCs w:val="22"/>
        </w:rPr>
      </w:pPr>
      <w:proofErr w:type="spellStart"/>
      <w:r w:rsidRPr="0098578D">
        <w:rPr>
          <w:sz w:val="22"/>
          <w:szCs w:val="22"/>
        </w:rPr>
        <w:t>Signed</w:t>
      </w:r>
      <w:proofErr w:type="spellEnd"/>
      <w:r w:rsidRPr="0098578D">
        <w:rPr>
          <w:sz w:val="22"/>
          <w:szCs w:val="22"/>
        </w:rPr>
        <w:t>:</w:t>
      </w:r>
      <w:r w:rsidRPr="0098578D">
        <w:rPr>
          <w:sz w:val="22"/>
          <w:szCs w:val="22"/>
        </w:rPr>
        <w:tab/>
        <w:t>_______________________</w:t>
      </w:r>
      <w:r w:rsidRPr="0098578D">
        <w:rPr>
          <w:sz w:val="22"/>
          <w:szCs w:val="22"/>
        </w:rPr>
        <w:tab/>
      </w:r>
      <w:r w:rsidRPr="0098578D">
        <w:rPr>
          <w:sz w:val="22"/>
          <w:szCs w:val="22"/>
        </w:rPr>
        <w:tab/>
      </w:r>
      <w:proofErr w:type="spellStart"/>
      <w:r w:rsidRPr="0098578D">
        <w:rPr>
          <w:sz w:val="22"/>
          <w:szCs w:val="22"/>
        </w:rPr>
        <w:t>Print</w:t>
      </w:r>
      <w:proofErr w:type="spellEnd"/>
      <w:r w:rsidRPr="0098578D">
        <w:rPr>
          <w:sz w:val="22"/>
          <w:szCs w:val="22"/>
        </w:rPr>
        <w:t xml:space="preserve"> </w:t>
      </w:r>
      <w:proofErr w:type="spellStart"/>
      <w:r w:rsidRPr="0098578D">
        <w:rPr>
          <w:sz w:val="22"/>
          <w:szCs w:val="22"/>
        </w:rPr>
        <w:t>name</w:t>
      </w:r>
      <w:proofErr w:type="spellEnd"/>
      <w:r w:rsidRPr="0098578D">
        <w:rPr>
          <w:sz w:val="22"/>
          <w:szCs w:val="22"/>
        </w:rPr>
        <w:t>:</w:t>
      </w:r>
      <w:r w:rsidRPr="0098578D">
        <w:rPr>
          <w:sz w:val="22"/>
          <w:szCs w:val="22"/>
        </w:rPr>
        <w:tab/>
        <w:t>___________________</w:t>
      </w:r>
      <w:r w:rsidRPr="0098578D">
        <w:rPr>
          <w:sz w:val="22"/>
          <w:szCs w:val="22"/>
        </w:rPr>
        <w:tab/>
        <w:t>Position: ___________________________</w:t>
      </w:r>
    </w:p>
    <w:p w:rsidRPr="0098578D" w:rsidR="00D27D2D" w:rsidP="00D27D2D" w:rsidRDefault="00D27D2D" w14:paraId="20E3553B" w14:textId="77777777">
      <w:pPr>
        <w:jc w:val="both"/>
        <w:rPr>
          <w:sz w:val="22"/>
          <w:szCs w:val="22"/>
        </w:rPr>
      </w:pPr>
    </w:p>
    <w:p w:rsidRPr="0098578D" w:rsidR="00D27D2D" w:rsidP="00D27D2D" w:rsidRDefault="00D27D2D" w14:paraId="4C49804A" w14:textId="77777777">
      <w:pPr>
        <w:jc w:val="both"/>
        <w:rPr>
          <w:sz w:val="22"/>
          <w:szCs w:val="22"/>
        </w:rPr>
      </w:pPr>
      <w:r w:rsidRPr="0098578D">
        <w:rPr>
          <w:sz w:val="22"/>
          <w:szCs w:val="22"/>
        </w:rPr>
        <w:t>Date:</w:t>
      </w:r>
      <w:r w:rsidRPr="0098578D">
        <w:rPr>
          <w:sz w:val="22"/>
          <w:szCs w:val="22"/>
        </w:rPr>
        <w:tab/>
      </w:r>
      <w:r w:rsidRPr="0098578D">
        <w:rPr>
          <w:sz w:val="22"/>
          <w:szCs w:val="22"/>
        </w:rPr>
        <w:tab/>
        <w:t>_______________________</w:t>
      </w:r>
      <w:r w:rsidRPr="0098578D">
        <w:rPr>
          <w:sz w:val="22"/>
          <w:szCs w:val="22"/>
        </w:rPr>
        <w:tab/>
      </w:r>
      <w:r w:rsidRPr="0098578D">
        <w:rPr>
          <w:sz w:val="22"/>
          <w:szCs w:val="22"/>
        </w:rPr>
        <w:tab/>
      </w:r>
      <w:proofErr w:type="spellStart"/>
      <w:r w:rsidRPr="0098578D">
        <w:rPr>
          <w:sz w:val="22"/>
          <w:szCs w:val="22"/>
        </w:rPr>
        <w:t>Operator</w:t>
      </w:r>
      <w:proofErr w:type="spellEnd"/>
      <w:r w:rsidRPr="0098578D">
        <w:rPr>
          <w:sz w:val="22"/>
          <w:szCs w:val="22"/>
        </w:rPr>
        <w:t>:</w:t>
      </w:r>
      <w:r w:rsidRPr="0098578D">
        <w:rPr>
          <w:sz w:val="22"/>
          <w:szCs w:val="22"/>
        </w:rPr>
        <w:tab/>
        <w:t>__________________________________________________________</w:t>
      </w:r>
    </w:p>
    <w:p w:rsidRPr="0098578D" w:rsidR="003B14B2" w:rsidP="008A2594" w:rsidRDefault="003B14B2" w14:paraId="7C9ACF1B" w14:textId="37A67AE6">
      <w:pPr>
        <w:rPr>
          <w:b/>
          <w:lang w:val="en-US"/>
        </w:rPr>
      </w:pPr>
    </w:p>
    <w:p w:rsidR="00DF0F09" w:rsidP="008A2594" w:rsidRDefault="00DF0F09" w14:paraId="08C58C65" w14:textId="1DA7B312">
      <w:pPr>
        <w:rPr>
          <w:b/>
          <w:lang w:val="en-US"/>
        </w:rPr>
      </w:pPr>
    </w:p>
    <w:p w:rsidR="00DF0F09" w:rsidP="008A2594" w:rsidRDefault="00DF0F09" w14:paraId="458D6BBE" w14:textId="5D6B2652">
      <w:pPr>
        <w:rPr>
          <w:b/>
          <w:lang w:val="en-US"/>
        </w:rPr>
      </w:pPr>
    </w:p>
    <w:p w:rsidR="00DF0F09" w:rsidP="008A2594" w:rsidRDefault="00DF0F09" w14:paraId="72AA10DF" w14:textId="0156293C">
      <w:pPr>
        <w:rPr>
          <w:b/>
          <w:lang w:val="en-US"/>
        </w:rPr>
      </w:pPr>
    </w:p>
    <w:p w:rsidR="00DF0F09" w:rsidP="008A2594" w:rsidRDefault="00DF0F09" w14:paraId="61789DC4" w14:textId="6B49402B">
      <w:pPr>
        <w:rPr>
          <w:b/>
          <w:lang w:val="en-US"/>
        </w:rPr>
      </w:pPr>
    </w:p>
    <w:p w:rsidR="00DF0F09" w:rsidP="008A2594" w:rsidRDefault="00DF0F09" w14:paraId="742FA05D" w14:textId="6227FB9B">
      <w:pPr>
        <w:rPr>
          <w:b/>
          <w:lang w:val="en-US"/>
        </w:rPr>
      </w:pPr>
    </w:p>
    <w:p w:rsidR="00DF0F09" w:rsidP="008A2594" w:rsidRDefault="00DF0F09" w14:paraId="32EC51D6" w14:textId="2F0C4121">
      <w:pPr>
        <w:rPr>
          <w:b/>
          <w:lang w:val="en-US"/>
        </w:rPr>
      </w:pPr>
    </w:p>
    <w:p w:rsidR="00DF0F09" w:rsidP="008A2594" w:rsidRDefault="00DF0F09" w14:paraId="042B6649" w14:textId="0FFFA316">
      <w:pPr>
        <w:rPr>
          <w:b/>
          <w:lang w:val="en-US"/>
        </w:rPr>
      </w:pPr>
    </w:p>
    <w:p w:rsidR="00DF0F09" w:rsidP="008A2594" w:rsidRDefault="00DF0F09" w14:paraId="5D204F0B" w14:textId="3B8540D9">
      <w:pPr>
        <w:rPr>
          <w:b/>
          <w:lang w:val="en-US"/>
        </w:rPr>
      </w:pPr>
    </w:p>
    <w:p w:rsidR="00DF0F09" w:rsidP="008A2594" w:rsidRDefault="00DF0F09" w14:paraId="0215953C" w14:textId="110ACE74">
      <w:pPr>
        <w:rPr>
          <w:b/>
          <w:lang w:val="en-US"/>
        </w:rPr>
      </w:pPr>
    </w:p>
    <w:p w:rsidR="00DF0F09" w:rsidP="008A2594" w:rsidRDefault="00DF0F09" w14:paraId="669EFFB3" w14:textId="08E9B861">
      <w:pPr>
        <w:rPr>
          <w:b/>
          <w:lang w:val="en-US"/>
        </w:rPr>
      </w:pPr>
    </w:p>
    <w:p w:rsidR="00807563" w:rsidP="008A2594" w:rsidRDefault="00807563" w14:paraId="0953073B" w14:textId="5149196E">
      <w:pPr>
        <w:rPr>
          <w:b/>
          <w:lang w:val="en-US"/>
        </w:rPr>
      </w:pPr>
    </w:p>
    <w:p w:rsidR="00807563" w:rsidP="008A2594" w:rsidRDefault="00807563" w14:paraId="7C61773C" w14:textId="422836AD">
      <w:pPr>
        <w:rPr>
          <w:b/>
          <w:lang w:val="en-US"/>
        </w:rPr>
      </w:pPr>
    </w:p>
    <w:p w:rsidR="00807563" w:rsidP="008A2594" w:rsidRDefault="00807563" w14:paraId="1BC66AAF" w14:textId="25F77B44">
      <w:pPr>
        <w:rPr>
          <w:b/>
          <w:lang w:val="en-US"/>
        </w:rPr>
      </w:pPr>
    </w:p>
    <w:p w:rsidR="00807563" w:rsidP="008A2594" w:rsidRDefault="00807563" w14:paraId="2240A251" w14:textId="249FC343">
      <w:pPr>
        <w:rPr>
          <w:b/>
          <w:lang w:val="en-US"/>
        </w:rPr>
      </w:pPr>
    </w:p>
    <w:p w:rsidRPr="001F2CC5" w:rsidR="00807563" w:rsidP="00CE7C60" w:rsidRDefault="001D6C3C" w14:paraId="35FA5A1B" w14:textId="23019CDC">
      <w:pPr>
        <w:numPr>
          <w:ilvl w:val="0"/>
          <w:numId w:val="27"/>
        </w:numPr>
        <w:jc w:val="both"/>
        <w:rPr>
          <w:b/>
          <w:lang w:val="en-US"/>
        </w:rPr>
      </w:pPr>
      <w:r>
        <w:rPr>
          <w:b/>
          <w:sz w:val="22"/>
          <w:szCs w:val="22"/>
        </w:rPr>
        <w:lastRenderedPageBreak/>
        <w:t>MEL Checklist</w:t>
      </w:r>
      <w:r w:rsidRPr="001F2CC5" w:rsidR="001F2CC5">
        <w:rPr>
          <w:b/>
          <w:sz w:val="22"/>
          <w:szCs w:val="22"/>
        </w:rPr>
        <w:t xml:space="preserve"> </w:t>
      </w:r>
      <w:r w:rsidR="001F2CC5">
        <w:rPr>
          <w:b/>
          <w:sz w:val="22"/>
          <w:szCs w:val="22"/>
        </w:rPr>
        <w:t xml:space="preserve">                                              </w:t>
      </w:r>
      <w:r w:rsidRPr="001F2CC5" w:rsidR="00807563">
        <w:rPr>
          <w:b/>
          <w:lang w:val="en-US"/>
        </w:rPr>
        <w:t>NA = Not Applicable; C = Compliant; NC = Not Compliant; R = Remark; N/R = Not Reviewed</w:t>
      </w:r>
    </w:p>
    <w:p w:rsidRPr="00D555B0" w:rsidR="00807563" w:rsidP="00807563" w:rsidRDefault="00807563" w14:paraId="605F85AA" w14:textId="77777777">
      <w:pPr>
        <w:rPr>
          <w:lang w:val="en-US"/>
        </w:rPr>
      </w:pPr>
    </w:p>
    <w:tbl>
      <w:tblPr>
        <w:tblW w:w="16050" w:type="dxa"/>
        <w:tblInd w:w="-93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7" w:type="dxa"/>
          <w:right w:w="57" w:type="dxa"/>
        </w:tblCellMar>
        <w:tblLook w:val="0000" w:firstRow="0" w:lastRow="0" w:firstColumn="0" w:lastColumn="0" w:noHBand="0" w:noVBand="0"/>
      </w:tblPr>
      <w:tblGrid>
        <w:gridCol w:w="1560"/>
        <w:gridCol w:w="4479"/>
        <w:gridCol w:w="4253"/>
        <w:gridCol w:w="1551"/>
        <w:gridCol w:w="709"/>
        <w:gridCol w:w="3498"/>
      </w:tblGrid>
      <w:tr w:rsidRPr="00D555B0" w:rsidR="00807563" w:rsidTr="00807563" w14:paraId="17683EA3" w14:textId="77777777">
        <w:trPr>
          <w:trHeight w:val="396"/>
          <w:tblHeader/>
        </w:trPr>
        <w:tc>
          <w:tcPr>
            <w:tcW w:w="1560" w:type="dxa"/>
            <w:tcBorders>
              <w:top w:val="single" w:color="auto" w:sz="6" w:space="0"/>
              <w:left w:val="single" w:color="auto" w:sz="6" w:space="0"/>
              <w:bottom w:val="single" w:color="auto" w:sz="6" w:space="0"/>
              <w:right w:val="single" w:color="auto" w:sz="6" w:space="0"/>
            </w:tcBorders>
            <w:shd w:val="pct25" w:color="000000" w:fill="FFFFFF"/>
            <w:vAlign w:val="center"/>
          </w:tcPr>
          <w:p w:rsidRPr="00D555B0" w:rsidR="00807563" w:rsidP="00ED572E" w:rsidRDefault="00807563" w14:paraId="4B97AC04" w14:textId="77777777">
            <w:pPr>
              <w:jc w:val="center"/>
              <w:rPr>
                <w:b/>
                <w:sz w:val="22"/>
                <w:szCs w:val="22"/>
                <w:lang w:val="en-GB"/>
              </w:rPr>
            </w:pPr>
            <w:r w:rsidRPr="00D555B0">
              <w:rPr>
                <w:b/>
                <w:sz w:val="22"/>
                <w:szCs w:val="22"/>
                <w:lang w:val="en-GB"/>
              </w:rPr>
              <w:t>Reference</w:t>
            </w:r>
          </w:p>
        </w:tc>
        <w:tc>
          <w:tcPr>
            <w:tcW w:w="4479" w:type="dxa"/>
            <w:tcBorders>
              <w:top w:val="single" w:color="auto" w:sz="6" w:space="0"/>
              <w:left w:val="single" w:color="auto" w:sz="6" w:space="0"/>
              <w:bottom w:val="single" w:color="auto" w:sz="6" w:space="0"/>
              <w:right w:val="single" w:color="auto" w:sz="6" w:space="0"/>
            </w:tcBorders>
            <w:shd w:val="pct25" w:color="000000" w:fill="FFFFFF"/>
            <w:vAlign w:val="center"/>
          </w:tcPr>
          <w:p w:rsidRPr="00D555B0" w:rsidR="00807563" w:rsidP="00ED572E" w:rsidRDefault="00807563" w14:paraId="14AEE674" w14:textId="77777777">
            <w:pPr>
              <w:jc w:val="center"/>
              <w:rPr>
                <w:b/>
                <w:sz w:val="22"/>
                <w:szCs w:val="22"/>
                <w:lang w:val="en-GB"/>
              </w:rPr>
            </w:pPr>
            <w:r w:rsidRPr="00D555B0">
              <w:rPr>
                <w:b/>
                <w:sz w:val="22"/>
                <w:szCs w:val="22"/>
                <w:lang w:val="en-GB"/>
              </w:rPr>
              <w:t>Requirement</w:t>
            </w:r>
          </w:p>
        </w:tc>
        <w:tc>
          <w:tcPr>
            <w:tcW w:w="4253" w:type="dxa"/>
            <w:tcBorders>
              <w:top w:val="single" w:color="auto" w:sz="6" w:space="0"/>
              <w:left w:val="single" w:color="auto" w:sz="6" w:space="0"/>
              <w:bottom w:val="single" w:color="auto" w:sz="6" w:space="0"/>
              <w:right w:val="single" w:color="auto" w:sz="6" w:space="0"/>
            </w:tcBorders>
            <w:shd w:val="pct25" w:color="000000" w:fill="FFFFFF"/>
            <w:vAlign w:val="center"/>
          </w:tcPr>
          <w:p w:rsidRPr="00D555B0" w:rsidR="00807563" w:rsidP="00ED572E" w:rsidRDefault="00807563" w14:paraId="14CBB12E" w14:textId="77777777">
            <w:pPr>
              <w:jc w:val="center"/>
              <w:rPr>
                <w:b/>
                <w:sz w:val="22"/>
                <w:lang w:val="en-GB"/>
              </w:rPr>
            </w:pPr>
            <w:r w:rsidRPr="00D555B0">
              <w:rPr>
                <w:b/>
                <w:sz w:val="22"/>
                <w:lang w:val="en-GB"/>
              </w:rPr>
              <w:t>Specific requirements/expectations</w:t>
            </w:r>
          </w:p>
        </w:tc>
        <w:tc>
          <w:tcPr>
            <w:tcW w:w="1551" w:type="dxa"/>
            <w:tcBorders>
              <w:top w:val="single" w:color="auto" w:sz="6" w:space="0"/>
              <w:left w:val="single" w:color="auto" w:sz="6" w:space="0"/>
              <w:bottom w:val="single" w:color="auto" w:sz="6" w:space="0"/>
              <w:right w:val="single" w:color="auto" w:sz="6" w:space="0"/>
            </w:tcBorders>
            <w:shd w:val="pct25" w:color="000000" w:fill="FFFFFF"/>
            <w:vAlign w:val="center"/>
          </w:tcPr>
          <w:p w:rsidRPr="00D555B0" w:rsidR="00807563" w:rsidP="00807563" w:rsidRDefault="00807563" w14:paraId="222E8824" w14:textId="5519E6BE">
            <w:pPr>
              <w:jc w:val="center"/>
              <w:rPr>
                <w:b/>
                <w:sz w:val="18"/>
                <w:szCs w:val="18"/>
                <w:lang w:val="en-GB"/>
              </w:rPr>
            </w:pPr>
            <w:r>
              <w:rPr>
                <w:b/>
                <w:sz w:val="18"/>
                <w:szCs w:val="18"/>
                <w:lang w:val="en-GB"/>
              </w:rPr>
              <w:t>Operator MEL reference</w:t>
            </w:r>
          </w:p>
        </w:tc>
        <w:tc>
          <w:tcPr>
            <w:tcW w:w="4207" w:type="dxa"/>
            <w:gridSpan w:val="2"/>
            <w:tcBorders>
              <w:top w:val="single" w:color="auto" w:sz="6" w:space="0"/>
              <w:left w:val="single" w:color="auto" w:sz="6" w:space="0"/>
              <w:bottom w:val="single" w:color="auto" w:sz="6" w:space="0"/>
              <w:right w:val="single" w:color="auto" w:sz="6" w:space="0"/>
            </w:tcBorders>
            <w:shd w:val="pct25" w:color="000000" w:fill="FFFFFF"/>
            <w:vAlign w:val="center"/>
          </w:tcPr>
          <w:p w:rsidRPr="00D555B0" w:rsidR="00807563" w:rsidP="00807563" w:rsidRDefault="00807563" w14:paraId="2DBBC458" w14:textId="504D8F35">
            <w:pPr>
              <w:jc w:val="center"/>
              <w:rPr>
                <w:b/>
                <w:sz w:val="22"/>
                <w:szCs w:val="22"/>
                <w:lang w:val="en-GB"/>
              </w:rPr>
            </w:pPr>
            <w:r>
              <w:rPr>
                <w:b/>
                <w:sz w:val="18"/>
                <w:szCs w:val="18"/>
                <w:lang w:val="en-GB"/>
              </w:rPr>
              <w:t>Inspector assessment</w:t>
            </w:r>
          </w:p>
        </w:tc>
      </w:tr>
      <w:tr w:rsidRPr="00D555B0" w:rsidR="00807563" w:rsidTr="00ED572E" w14:paraId="11C67434" w14:textId="77777777">
        <w:tc>
          <w:tcPr>
            <w:tcW w:w="16050" w:type="dxa"/>
            <w:gridSpan w:val="6"/>
            <w:shd w:val="clear" w:color="auto" w:fill="808080" w:themeFill="background1" w:themeFillShade="80"/>
          </w:tcPr>
          <w:p w:rsidRPr="00D555B0" w:rsidR="00807563" w:rsidP="00ED572E" w:rsidRDefault="00807563" w14:paraId="15379E74" w14:textId="77777777">
            <w:pPr>
              <w:spacing w:before="60" w:after="60"/>
              <w:rPr>
                <w:b/>
                <w:sz w:val="16"/>
                <w:szCs w:val="16"/>
                <w:lang w:val="en-GB"/>
              </w:rPr>
            </w:pPr>
            <w:r w:rsidRPr="00D555B0">
              <w:rPr>
                <w:b/>
                <w:sz w:val="16"/>
                <w:szCs w:val="16"/>
                <w:lang w:val="en-GB"/>
              </w:rPr>
              <w:t>Administration and control of the MEL (if separated from OM-B)</w:t>
            </w:r>
          </w:p>
        </w:tc>
      </w:tr>
      <w:tr w:rsidRPr="00D555B0" w:rsidR="00807563" w:rsidTr="00807563" w14:paraId="653783B1" w14:textId="77777777">
        <w:tc>
          <w:tcPr>
            <w:tcW w:w="1560" w:type="dxa"/>
            <w:shd w:val="clear" w:color="auto" w:fill="D9D9D9"/>
          </w:tcPr>
          <w:p w:rsidRPr="00D555B0" w:rsidR="00807563" w:rsidP="00ED572E" w:rsidRDefault="00807563" w14:paraId="05649AE1" w14:textId="77777777">
            <w:pPr>
              <w:jc w:val="both"/>
              <w:rPr>
                <w:sz w:val="16"/>
                <w:szCs w:val="16"/>
                <w:lang w:val="en-GB"/>
              </w:rPr>
            </w:pPr>
            <w:r w:rsidRPr="00D555B0">
              <w:rPr>
                <w:sz w:val="16"/>
                <w:szCs w:val="16"/>
                <w:lang w:val="en-GB"/>
              </w:rPr>
              <w:t>ORO.MLR.100</w:t>
            </w:r>
          </w:p>
        </w:tc>
        <w:tc>
          <w:tcPr>
            <w:tcW w:w="4479" w:type="dxa"/>
            <w:shd w:val="clear" w:color="auto" w:fill="D9D9D9"/>
          </w:tcPr>
          <w:p w:rsidRPr="00D555B0" w:rsidR="00807563" w:rsidP="00ED572E" w:rsidRDefault="00807563" w14:paraId="7F964EC0" w14:textId="77777777">
            <w:pPr>
              <w:jc w:val="both"/>
              <w:rPr>
                <w:b/>
                <w:sz w:val="16"/>
                <w:szCs w:val="16"/>
                <w:lang w:val="en-GB"/>
              </w:rPr>
            </w:pPr>
            <w:r w:rsidRPr="00D555B0">
              <w:rPr>
                <w:b/>
                <w:sz w:val="16"/>
                <w:szCs w:val="16"/>
                <w:u w:val="single"/>
                <w:lang w:val="en-GB"/>
              </w:rPr>
              <w:t>System of amendment and revision</w:t>
            </w:r>
          </w:p>
          <w:p w:rsidRPr="00D555B0" w:rsidR="00807563" w:rsidP="00ED572E" w:rsidRDefault="00807563" w14:paraId="4458119D" w14:textId="77777777">
            <w:pPr>
              <w:autoSpaceDE w:val="0"/>
              <w:autoSpaceDN w:val="0"/>
              <w:adjustRightInd w:val="0"/>
              <w:jc w:val="both"/>
              <w:rPr>
                <w:sz w:val="16"/>
                <w:szCs w:val="16"/>
                <w:lang w:val="en-GB"/>
              </w:rPr>
            </w:pPr>
            <w:r w:rsidRPr="00D555B0">
              <w:rPr>
                <w:sz w:val="16"/>
                <w:szCs w:val="16"/>
                <w:lang w:val="en-GB"/>
              </w:rPr>
              <w:t>(a)Details of the person(s) responsible for the issuance and insertion of amendments and revisions.</w:t>
            </w:r>
          </w:p>
        </w:tc>
        <w:tc>
          <w:tcPr>
            <w:tcW w:w="4253" w:type="dxa"/>
          </w:tcPr>
          <w:p w:rsidRPr="00D555B0" w:rsidR="00807563" w:rsidP="00ED572E" w:rsidRDefault="00807563" w14:paraId="01A8833D" w14:textId="77777777">
            <w:pPr>
              <w:spacing w:before="60" w:after="60"/>
              <w:jc w:val="both"/>
              <w:rPr>
                <w:sz w:val="16"/>
                <w:szCs w:val="16"/>
                <w:lang w:val="en-GB"/>
              </w:rPr>
            </w:pPr>
          </w:p>
        </w:tc>
        <w:tc>
          <w:tcPr>
            <w:tcW w:w="1551" w:type="dxa"/>
          </w:tcPr>
          <w:p w:rsidRPr="00D555B0" w:rsidR="00807563" w:rsidP="00ED572E" w:rsidRDefault="00807563" w14:paraId="38BF6E69" w14:textId="77777777">
            <w:pPr>
              <w:spacing w:before="60" w:after="60"/>
              <w:rPr>
                <w:sz w:val="16"/>
                <w:szCs w:val="16"/>
                <w:lang w:val="en-GB"/>
              </w:rPr>
            </w:pPr>
          </w:p>
        </w:tc>
        <w:tc>
          <w:tcPr>
            <w:tcW w:w="709" w:type="dxa"/>
          </w:tcPr>
          <w:p w:rsidRPr="00D555B0" w:rsidR="00807563" w:rsidP="00ED572E" w:rsidRDefault="00807563" w14:paraId="22FB9547"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ED572E" w:rsidRDefault="00807563" w14:paraId="289A8FA6"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ED572E" w:rsidRDefault="00807563" w14:paraId="4C859863"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ED572E" w:rsidRDefault="00807563" w14:paraId="3C33F9F0"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ED572E" w:rsidRDefault="00807563" w14:paraId="31083C36"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ED572E" w:rsidRDefault="00807563" w14:paraId="23FABD29" w14:textId="77777777">
            <w:pPr>
              <w:spacing w:before="60" w:after="60"/>
              <w:rPr>
                <w:sz w:val="16"/>
                <w:szCs w:val="16"/>
                <w:lang w:val="en-GB"/>
              </w:rPr>
            </w:pPr>
          </w:p>
        </w:tc>
      </w:tr>
      <w:tr w:rsidRPr="00D555B0" w:rsidR="00807563" w:rsidTr="00807563" w14:paraId="57338C1E" w14:textId="77777777">
        <w:tc>
          <w:tcPr>
            <w:tcW w:w="1560" w:type="dxa"/>
            <w:shd w:val="clear" w:color="auto" w:fill="D9D9D9"/>
          </w:tcPr>
          <w:p w:rsidRPr="00D555B0" w:rsidR="00807563" w:rsidP="00ED572E" w:rsidRDefault="00807563" w14:paraId="1DC4072D" w14:textId="77777777">
            <w:pPr>
              <w:jc w:val="both"/>
              <w:rPr>
                <w:sz w:val="16"/>
                <w:szCs w:val="16"/>
                <w:lang w:val="en-GB"/>
              </w:rPr>
            </w:pPr>
            <w:r w:rsidRPr="00D555B0">
              <w:rPr>
                <w:sz w:val="16"/>
                <w:szCs w:val="16"/>
                <w:lang w:val="en-GB"/>
              </w:rPr>
              <w:t>ORO.MLR.100</w:t>
            </w:r>
          </w:p>
        </w:tc>
        <w:tc>
          <w:tcPr>
            <w:tcW w:w="4479" w:type="dxa"/>
            <w:shd w:val="clear" w:color="auto" w:fill="D9D9D9"/>
          </w:tcPr>
          <w:p w:rsidRPr="00D555B0" w:rsidR="00807563" w:rsidP="00ED572E" w:rsidRDefault="00807563" w14:paraId="04541614" w14:textId="77777777">
            <w:pPr>
              <w:autoSpaceDE w:val="0"/>
              <w:autoSpaceDN w:val="0"/>
              <w:adjustRightInd w:val="0"/>
              <w:jc w:val="both"/>
              <w:rPr>
                <w:sz w:val="16"/>
                <w:szCs w:val="16"/>
                <w:lang w:val="en-GB"/>
              </w:rPr>
            </w:pPr>
            <w:r w:rsidRPr="00D555B0">
              <w:rPr>
                <w:sz w:val="16"/>
                <w:szCs w:val="16"/>
                <w:lang w:val="en-GB"/>
              </w:rPr>
              <w:t>(b) A record of amendments and revisions with insertion dates and effective dates.</w:t>
            </w:r>
          </w:p>
        </w:tc>
        <w:tc>
          <w:tcPr>
            <w:tcW w:w="4253" w:type="dxa"/>
          </w:tcPr>
          <w:p w:rsidRPr="00D555B0" w:rsidR="00807563" w:rsidP="00ED572E" w:rsidRDefault="00807563" w14:paraId="28DFB0BE" w14:textId="77777777">
            <w:pPr>
              <w:spacing w:before="60" w:after="60"/>
              <w:jc w:val="both"/>
              <w:rPr>
                <w:sz w:val="16"/>
                <w:szCs w:val="16"/>
                <w:lang w:val="en-GB"/>
              </w:rPr>
            </w:pPr>
          </w:p>
        </w:tc>
        <w:tc>
          <w:tcPr>
            <w:tcW w:w="1551" w:type="dxa"/>
          </w:tcPr>
          <w:p w:rsidRPr="00D555B0" w:rsidR="00807563" w:rsidP="00ED572E" w:rsidRDefault="00807563" w14:paraId="288C3AB2" w14:textId="77777777">
            <w:pPr>
              <w:spacing w:before="60" w:after="60"/>
              <w:rPr>
                <w:sz w:val="16"/>
                <w:szCs w:val="16"/>
                <w:lang w:val="en-GB"/>
              </w:rPr>
            </w:pPr>
          </w:p>
        </w:tc>
        <w:tc>
          <w:tcPr>
            <w:tcW w:w="709" w:type="dxa"/>
          </w:tcPr>
          <w:p w:rsidRPr="00D555B0" w:rsidR="00807563" w:rsidP="00ED572E" w:rsidRDefault="00807563" w14:paraId="26B4980E"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ED572E" w:rsidRDefault="00807563" w14:paraId="793A1F4F"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ED572E" w:rsidRDefault="00807563" w14:paraId="45D00BD1"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ED572E" w:rsidRDefault="00807563" w14:paraId="59621CFA"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ED572E" w:rsidRDefault="00807563" w14:paraId="23FE8AAC"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ED572E" w:rsidRDefault="00807563" w14:paraId="771AB8E1" w14:textId="77777777">
            <w:pPr>
              <w:spacing w:before="60" w:after="60"/>
              <w:rPr>
                <w:sz w:val="16"/>
                <w:szCs w:val="16"/>
                <w:lang w:val="en-GB"/>
              </w:rPr>
            </w:pPr>
          </w:p>
        </w:tc>
      </w:tr>
      <w:tr w:rsidRPr="00D555B0" w:rsidR="00807563" w:rsidTr="00807563" w14:paraId="0D97F284" w14:textId="77777777">
        <w:tc>
          <w:tcPr>
            <w:tcW w:w="1560" w:type="dxa"/>
            <w:shd w:val="clear" w:color="auto" w:fill="D9D9D9"/>
          </w:tcPr>
          <w:p w:rsidRPr="00D555B0" w:rsidR="00807563" w:rsidP="00ED572E" w:rsidRDefault="00807563" w14:paraId="6F9348D1" w14:textId="77777777">
            <w:pPr>
              <w:jc w:val="both"/>
              <w:rPr>
                <w:sz w:val="16"/>
                <w:szCs w:val="16"/>
                <w:lang w:val="en-GB"/>
              </w:rPr>
            </w:pPr>
            <w:r w:rsidRPr="00D555B0">
              <w:rPr>
                <w:sz w:val="16"/>
                <w:szCs w:val="16"/>
                <w:lang w:val="en-GB"/>
              </w:rPr>
              <w:t>ORO.MLR.100</w:t>
            </w:r>
          </w:p>
        </w:tc>
        <w:tc>
          <w:tcPr>
            <w:tcW w:w="4479" w:type="dxa"/>
            <w:shd w:val="clear" w:color="auto" w:fill="D9D9D9"/>
          </w:tcPr>
          <w:p w:rsidRPr="00D555B0" w:rsidR="00807563" w:rsidP="00ED572E" w:rsidRDefault="00807563" w14:paraId="005D65AD" w14:textId="77777777">
            <w:pPr>
              <w:autoSpaceDE w:val="0"/>
              <w:autoSpaceDN w:val="0"/>
              <w:adjustRightInd w:val="0"/>
              <w:jc w:val="both"/>
              <w:rPr>
                <w:sz w:val="16"/>
                <w:szCs w:val="16"/>
                <w:lang w:val="en-GB"/>
              </w:rPr>
            </w:pPr>
            <w:r w:rsidRPr="00D555B0">
              <w:rPr>
                <w:sz w:val="16"/>
                <w:szCs w:val="16"/>
                <w:lang w:val="en-GB"/>
              </w:rPr>
              <w:t>(c) A statement that handwritten amendments and revisions are not permitted except in situations requiring immediate amendment or revision in the interest of safety.</w:t>
            </w:r>
          </w:p>
        </w:tc>
        <w:tc>
          <w:tcPr>
            <w:tcW w:w="4253" w:type="dxa"/>
          </w:tcPr>
          <w:p w:rsidRPr="00D555B0" w:rsidR="00807563" w:rsidP="00ED572E" w:rsidRDefault="00807563" w14:paraId="1A12591E" w14:textId="77777777">
            <w:pPr>
              <w:spacing w:before="60" w:after="60"/>
              <w:jc w:val="both"/>
              <w:rPr>
                <w:sz w:val="16"/>
                <w:szCs w:val="16"/>
                <w:lang w:val="en-GB"/>
              </w:rPr>
            </w:pPr>
          </w:p>
        </w:tc>
        <w:tc>
          <w:tcPr>
            <w:tcW w:w="1551" w:type="dxa"/>
          </w:tcPr>
          <w:p w:rsidRPr="00D555B0" w:rsidR="00807563" w:rsidP="00ED572E" w:rsidRDefault="00807563" w14:paraId="4CF1A160" w14:textId="77777777">
            <w:pPr>
              <w:spacing w:before="60" w:after="60"/>
              <w:rPr>
                <w:sz w:val="16"/>
                <w:szCs w:val="16"/>
                <w:lang w:val="en-GB"/>
              </w:rPr>
            </w:pPr>
          </w:p>
        </w:tc>
        <w:tc>
          <w:tcPr>
            <w:tcW w:w="709" w:type="dxa"/>
          </w:tcPr>
          <w:p w:rsidRPr="00D555B0" w:rsidR="00807563" w:rsidP="00ED572E" w:rsidRDefault="00807563" w14:paraId="6CC8C109"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ED572E" w:rsidRDefault="00807563" w14:paraId="6CA26E87"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ED572E" w:rsidRDefault="00807563" w14:paraId="2E771F6A"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ED572E" w:rsidRDefault="00807563" w14:paraId="2AFCEE6A"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ED572E" w:rsidRDefault="00807563" w14:paraId="4453283B"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ED572E" w:rsidRDefault="00807563" w14:paraId="453B4376" w14:textId="77777777">
            <w:pPr>
              <w:spacing w:before="60" w:after="60"/>
              <w:rPr>
                <w:sz w:val="16"/>
                <w:szCs w:val="16"/>
                <w:lang w:val="en-GB"/>
              </w:rPr>
            </w:pPr>
          </w:p>
        </w:tc>
      </w:tr>
      <w:tr w:rsidRPr="00D555B0" w:rsidR="00807563" w:rsidTr="00807563" w14:paraId="7524C224" w14:textId="77777777">
        <w:tc>
          <w:tcPr>
            <w:tcW w:w="1560" w:type="dxa"/>
            <w:shd w:val="clear" w:color="auto" w:fill="D9D9D9"/>
          </w:tcPr>
          <w:p w:rsidRPr="00D555B0" w:rsidR="00807563" w:rsidP="00ED572E" w:rsidRDefault="00807563" w14:paraId="193F73F8" w14:textId="77777777">
            <w:pPr>
              <w:jc w:val="both"/>
              <w:rPr>
                <w:sz w:val="16"/>
                <w:szCs w:val="16"/>
                <w:lang w:val="en-GB"/>
              </w:rPr>
            </w:pPr>
            <w:r w:rsidRPr="00D555B0">
              <w:rPr>
                <w:sz w:val="16"/>
                <w:szCs w:val="16"/>
                <w:lang w:val="en-GB"/>
              </w:rPr>
              <w:t>ORO.MLR.100</w:t>
            </w:r>
          </w:p>
        </w:tc>
        <w:tc>
          <w:tcPr>
            <w:tcW w:w="4479" w:type="dxa"/>
            <w:shd w:val="clear" w:color="auto" w:fill="D9D9D9"/>
          </w:tcPr>
          <w:p w:rsidRPr="00D555B0" w:rsidR="00807563" w:rsidP="00ED572E" w:rsidRDefault="00807563" w14:paraId="3250A58B" w14:textId="77777777">
            <w:pPr>
              <w:autoSpaceDE w:val="0"/>
              <w:autoSpaceDN w:val="0"/>
              <w:adjustRightInd w:val="0"/>
              <w:jc w:val="both"/>
              <w:rPr>
                <w:sz w:val="16"/>
                <w:szCs w:val="16"/>
                <w:lang w:val="en-GB"/>
              </w:rPr>
            </w:pPr>
            <w:r w:rsidRPr="00D555B0">
              <w:rPr>
                <w:sz w:val="16"/>
                <w:szCs w:val="16"/>
                <w:lang w:val="en-GB"/>
              </w:rPr>
              <w:t>(d) A description of the system for the annotation of pages and their effective dates.</w:t>
            </w:r>
          </w:p>
        </w:tc>
        <w:tc>
          <w:tcPr>
            <w:tcW w:w="4253" w:type="dxa"/>
          </w:tcPr>
          <w:p w:rsidRPr="00D555B0" w:rsidR="00807563" w:rsidP="00ED572E" w:rsidRDefault="00807563" w14:paraId="5AEBA507" w14:textId="77777777">
            <w:pPr>
              <w:spacing w:before="60" w:after="60"/>
              <w:jc w:val="both"/>
              <w:rPr>
                <w:sz w:val="16"/>
                <w:szCs w:val="16"/>
                <w:lang w:val="en-GB"/>
              </w:rPr>
            </w:pPr>
          </w:p>
        </w:tc>
        <w:tc>
          <w:tcPr>
            <w:tcW w:w="1551" w:type="dxa"/>
          </w:tcPr>
          <w:p w:rsidRPr="00D555B0" w:rsidR="00807563" w:rsidP="00ED572E" w:rsidRDefault="00807563" w14:paraId="1D26EE16" w14:textId="77777777">
            <w:pPr>
              <w:spacing w:before="60" w:after="60"/>
              <w:rPr>
                <w:sz w:val="16"/>
                <w:szCs w:val="16"/>
                <w:lang w:val="en-GB"/>
              </w:rPr>
            </w:pPr>
          </w:p>
        </w:tc>
        <w:tc>
          <w:tcPr>
            <w:tcW w:w="709" w:type="dxa"/>
          </w:tcPr>
          <w:p w:rsidRPr="00D555B0" w:rsidR="00807563" w:rsidP="00ED572E" w:rsidRDefault="00807563" w14:paraId="79889516"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ED572E" w:rsidRDefault="00807563" w14:paraId="07CC57B2"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ED572E" w:rsidRDefault="00807563" w14:paraId="454CEDF4"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ED572E" w:rsidRDefault="00807563" w14:paraId="33517C83"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ED572E" w:rsidRDefault="00807563" w14:paraId="58228362"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ED572E" w:rsidRDefault="00807563" w14:paraId="3F171F9E" w14:textId="77777777">
            <w:pPr>
              <w:spacing w:before="60" w:after="60"/>
              <w:rPr>
                <w:sz w:val="16"/>
                <w:szCs w:val="16"/>
                <w:lang w:val="en-GB"/>
              </w:rPr>
            </w:pPr>
          </w:p>
        </w:tc>
      </w:tr>
      <w:tr w:rsidRPr="00D555B0" w:rsidR="00807563" w:rsidTr="00807563" w14:paraId="62D30FDA" w14:textId="77777777">
        <w:tc>
          <w:tcPr>
            <w:tcW w:w="1560" w:type="dxa"/>
            <w:shd w:val="clear" w:color="auto" w:fill="D9D9D9"/>
          </w:tcPr>
          <w:p w:rsidRPr="00D555B0" w:rsidR="00807563" w:rsidP="00ED572E" w:rsidRDefault="00807563" w14:paraId="1E38E5CD" w14:textId="77777777">
            <w:pPr>
              <w:jc w:val="both"/>
              <w:rPr>
                <w:sz w:val="16"/>
                <w:szCs w:val="16"/>
                <w:lang w:val="en-GB"/>
              </w:rPr>
            </w:pPr>
            <w:r w:rsidRPr="00D555B0">
              <w:rPr>
                <w:sz w:val="16"/>
                <w:szCs w:val="16"/>
                <w:lang w:val="en-GB"/>
              </w:rPr>
              <w:t>ORO.MLR.100</w:t>
            </w:r>
          </w:p>
        </w:tc>
        <w:tc>
          <w:tcPr>
            <w:tcW w:w="4479" w:type="dxa"/>
            <w:shd w:val="clear" w:color="auto" w:fill="D9D9D9"/>
          </w:tcPr>
          <w:p w:rsidRPr="00D555B0" w:rsidR="00807563" w:rsidP="00ED572E" w:rsidRDefault="00807563" w14:paraId="07D4B3BB" w14:textId="77777777">
            <w:pPr>
              <w:autoSpaceDE w:val="0"/>
              <w:autoSpaceDN w:val="0"/>
              <w:adjustRightInd w:val="0"/>
              <w:jc w:val="both"/>
              <w:rPr>
                <w:sz w:val="16"/>
                <w:szCs w:val="16"/>
                <w:lang w:val="en-GB"/>
              </w:rPr>
            </w:pPr>
            <w:r w:rsidRPr="00D555B0">
              <w:rPr>
                <w:sz w:val="16"/>
                <w:szCs w:val="16"/>
                <w:lang w:val="en-GB"/>
              </w:rPr>
              <w:t>(e) A list of effective pages.</w:t>
            </w:r>
          </w:p>
        </w:tc>
        <w:tc>
          <w:tcPr>
            <w:tcW w:w="4253" w:type="dxa"/>
          </w:tcPr>
          <w:p w:rsidRPr="00D555B0" w:rsidR="00807563" w:rsidP="00ED572E" w:rsidRDefault="00807563" w14:paraId="05FFC0A3" w14:textId="77777777">
            <w:pPr>
              <w:spacing w:before="60" w:after="60"/>
              <w:jc w:val="both"/>
              <w:rPr>
                <w:sz w:val="16"/>
                <w:szCs w:val="16"/>
                <w:lang w:val="en-GB"/>
              </w:rPr>
            </w:pPr>
          </w:p>
        </w:tc>
        <w:tc>
          <w:tcPr>
            <w:tcW w:w="1551" w:type="dxa"/>
          </w:tcPr>
          <w:p w:rsidRPr="00D555B0" w:rsidR="00807563" w:rsidP="00ED572E" w:rsidRDefault="00807563" w14:paraId="3F8DED6E" w14:textId="77777777">
            <w:pPr>
              <w:spacing w:before="60" w:after="60"/>
              <w:rPr>
                <w:sz w:val="16"/>
                <w:szCs w:val="16"/>
                <w:lang w:val="en-GB"/>
              </w:rPr>
            </w:pPr>
          </w:p>
        </w:tc>
        <w:tc>
          <w:tcPr>
            <w:tcW w:w="709" w:type="dxa"/>
          </w:tcPr>
          <w:p w:rsidRPr="00D555B0" w:rsidR="00807563" w:rsidP="00ED572E" w:rsidRDefault="00807563" w14:paraId="42DA61FD"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ED572E" w:rsidRDefault="00807563" w14:paraId="4EEDF642"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ED572E" w:rsidRDefault="00807563" w14:paraId="1A0D2988"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ED572E" w:rsidRDefault="00807563" w14:paraId="05FEFAEF"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ED572E" w:rsidRDefault="00807563" w14:paraId="21ED62F7"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ED572E" w:rsidRDefault="00807563" w14:paraId="2AFA63CA" w14:textId="77777777">
            <w:pPr>
              <w:spacing w:before="60" w:after="60"/>
              <w:rPr>
                <w:sz w:val="16"/>
                <w:szCs w:val="16"/>
                <w:lang w:val="en-GB"/>
              </w:rPr>
            </w:pPr>
          </w:p>
        </w:tc>
      </w:tr>
      <w:tr w:rsidRPr="00D555B0" w:rsidR="00807563" w:rsidTr="00807563" w14:paraId="189CC4D4" w14:textId="77777777">
        <w:tc>
          <w:tcPr>
            <w:tcW w:w="1560" w:type="dxa"/>
            <w:shd w:val="clear" w:color="auto" w:fill="D9D9D9"/>
          </w:tcPr>
          <w:p w:rsidRPr="00D555B0" w:rsidR="00807563" w:rsidP="00ED572E" w:rsidRDefault="00807563" w14:paraId="5614055F" w14:textId="77777777">
            <w:pPr>
              <w:jc w:val="both"/>
              <w:rPr>
                <w:sz w:val="16"/>
                <w:szCs w:val="16"/>
                <w:lang w:val="en-GB"/>
              </w:rPr>
            </w:pPr>
            <w:r w:rsidRPr="00D555B0">
              <w:rPr>
                <w:sz w:val="16"/>
                <w:szCs w:val="16"/>
                <w:lang w:val="en-GB"/>
              </w:rPr>
              <w:lastRenderedPageBreak/>
              <w:t>ORO.MLR.100</w:t>
            </w:r>
          </w:p>
        </w:tc>
        <w:tc>
          <w:tcPr>
            <w:tcW w:w="4479" w:type="dxa"/>
            <w:shd w:val="clear" w:color="auto" w:fill="D9D9D9"/>
          </w:tcPr>
          <w:p w:rsidRPr="00D555B0" w:rsidR="00807563" w:rsidP="00ED572E" w:rsidRDefault="00807563" w14:paraId="591EEBEC" w14:textId="77777777">
            <w:pPr>
              <w:autoSpaceDE w:val="0"/>
              <w:autoSpaceDN w:val="0"/>
              <w:adjustRightInd w:val="0"/>
              <w:jc w:val="both"/>
              <w:rPr>
                <w:sz w:val="16"/>
                <w:szCs w:val="16"/>
                <w:lang w:val="en-GB"/>
              </w:rPr>
            </w:pPr>
            <w:r w:rsidRPr="00D555B0">
              <w:rPr>
                <w:sz w:val="16"/>
                <w:szCs w:val="16"/>
                <w:lang w:val="en-GB"/>
              </w:rPr>
              <w:t>(f) Annotation of changes (on text pages and, as far as practicable, on charts and diagrams).</w:t>
            </w:r>
          </w:p>
        </w:tc>
        <w:tc>
          <w:tcPr>
            <w:tcW w:w="4253" w:type="dxa"/>
          </w:tcPr>
          <w:p w:rsidRPr="00D555B0" w:rsidR="00807563" w:rsidP="00ED572E" w:rsidRDefault="00807563" w14:paraId="124D917B" w14:textId="77777777">
            <w:pPr>
              <w:spacing w:before="60" w:after="60"/>
              <w:jc w:val="both"/>
              <w:rPr>
                <w:sz w:val="16"/>
                <w:szCs w:val="16"/>
                <w:lang w:val="en-GB"/>
              </w:rPr>
            </w:pPr>
            <w:r w:rsidRPr="00D555B0">
              <w:rPr>
                <w:sz w:val="16"/>
                <w:szCs w:val="16"/>
                <w:lang w:val="en-GB"/>
              </w:rPr>
              <w:t>Description on how changes to the MEL are identified.</w:t>
            </w:r>
          </w:p>
        </w:tc>
        <w:tc>
          <w:tcPr>
            <w:tcW w:w="1551" w:type="dxa"/>
          </w:tcPr>
          <w:p w:rsidRPr="00D555B0" w:rsidR="00807563" w:rsidP="00ED572E" w:rsidRDefault="00807563" w14:paraId="44D2DFDE" w14:textId="77777777">
            <w:pPr>
              <w:spacing w:before="60" w:after="60"/>
              <w:rPr>
                <w:sz w:val="16"/>
                <w:szCs w:val="16"/>
                <w:lang w:val="en-GB"/>
              </w:rPr>
            </w:pPr>
          </w:p>
        </w:tc>
        <w:tc>
          <w:tcPr>
            <w:tcW w:w="709" w:type="dxa"/>
          </w:tcPr>
          <w:p w:rsidRPr="00D555B0" w:rsidR="00807563" w:rsidP="00ED572E" w:rsidRDefault="00807563" w14:paraId="68E32CB9"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ED572E" w:rsidRDefault="00807563" w14:paraId="6E37B6AE"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ED572E" w:rsidRDefault="00807563" w14:paraId="6A682C9E"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ED572E" w:rsidRDefault="00807563" w14:paraId="39848988"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ED572E" w:rsidRDefault="00807563" w14:paraId="2C9D01F8"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ED572E" w:rsidRDefault="00807563" w14:paraId="1E615F96" w14:textId="77777777">
            <w:pPr>
              <w:spacing w:before="60" w:after="60"/>
              <w:rPr>
                <w:sz w:val="16"/>
                <w:szCs w:val="16"/>
                <w:lang w:val="en-GB"/>
              </w:rPr>
            </w:pPr>
          </w:p>
        </w:tc>
      </w:tr>
      <w:tr w:rsidRPr="00D555B0" w:rsidR="00807563" w:rsidTr="00807563" w14:paraId="480489EE" w14:textId="77777777">
        <w:tc>
          <w:tcPr>
            <w:tcW w:w="1560" w:type="dxa"/>
            <w:shd w:val="clear" w:color="auto" w:fill="D9D9D9"/>
          </w:tcPr>
          <w:p w:rsidRPr="00D555B0" w:rsidR="00807563" w:rsidP="00ED572E" w:rsidRDefault="00807563" w14:paraId="5137A97E" w14:textId="77777777">
            <w:pPr>
              <w:jc w:val="both"/>
              <w:rPr>
                <w:sz w:val="16"/>
                <w:szCs w:val="16"/>
                <w:lang w:val="en-GB"/>
              </w:rPr>
            </w:pPr>
            <w:r w:rsidRPr="00D555B0">
              <w:rPr>
                <w:sz w:val="16"/>
                <w:szCs w:val="16"/>
                <w:lang w:val="en-GB"/>
              </w:rPr>
              <w:t>ORO.MLR.100</w:t>
            </w:r>
          </w:p>
          <w:p w:rsidRPr="00D555B0" w:rsidR="00807563" w:rsidP="00ED572E" w:rsidRDefault="00807563" w14:paraId="5F6E349E" w14:textId="77777777">
            <w:pPr>
              <w:jc w:val="both"/>
              <w:rPr>
                <w:sz w:val="16"/>
                <w:szCs w:val="16"/>
                <w:lang w:val="en-GB"/>
              </w:rPr>
            </w:pPr>
          </w:p>
        </w:tc>
        <w:tc>
          <w:tcPr>
            <w:tcW w:w="4479" w:type="dxa"/>
            <w:shd w:val="clear" w:color="auto" w:fill="D9D9D9"/>
          </w:tcPr>
          <w:p w:rsidRPr="00D555B0" w:rsidR="00807563" w:rsidP="00ED572E" w:rsidRDefault="00807563" w14:paraId="21E5762E" w14:textId="77777777">
            <w:pPr>
              <w:autoSpaceDE w:val="0"/>
              <w:autoSpaceDN w:val="0"/>
              <w:adjustRightInd w:val="0"/>
              <w:jc w:val="both"/>
              <w:rPr>
                <w:sz w:val="16"/>
                <w:szCs w:val="16"/>
                <w:lang w:val="en-GB"/>
              </w:rPr>
            </w:pPr>
            <w:r w:rsidRPr="00D555B0">
              <w:rPr>
                <w:sz w:val="16"/>
                <w:szCs w:val="16"/>
                <w:lang w:val="en-GB"/>
              </w:rPr>
              <w:t>(g) Temporary revisions.</w:t>
            </w:r>
          </w:p>
        </w:tc>
        <w:tc>
          <w:tcPr>
            <w:tcW w:w="4253" w:type="dxa"/>
          </w:tcPr>
          <w:p w:rsidRPr="00D555B0" w:rsidR="00807563" w:rsidP="00ED572E" w:rsidRDefault="00807563" w14:paraId="7AF381F2" w14:textId="77777777">
            <w:pPr>
              <w:spacing w:before="60" w:after="60"/>
              <w:jc w:val="both"/>
              <w:rPr>
                <w:sz w:val="16"/>
                <w:szCs w:val="16"/>
                <w:lang w:val="en-GB"/>
              </w:rPr>
            </w:pPr>
            <w:r w:rsidRPr="00D555B0">
              <w:rPr>
                <w:sz w:val="16"/>
                <w:szCs w:val="16"/>
                <w:lang w:val="en-GB"/>
              </w:rPr>
              <w:t>Description of the process for the issuance of temporary revisions.</w:t>
            </w:r>
          </w:p>
        </w:tc>
        <w:tc>
          <w:tcPr>
            <w:tcW w:w="1551" w:type="dxa"/>
          </w:tcPr>
          <w:p w:rsidRPr="00D555B0" w:rsidR="00807563" w:rsidP="00ED572E" w:rsidRDefault="00807563" w14:paraId="6ACD2CCE" w14:textId="77777777">
            <w:pPr>
              <w:spacing w:before="60" w:after="60"/>
              <w:rPr>
                <w:sz w:val="16"/>
                <w:szCs w:val="16"/>
                <w:lang w:val="en-GB"/>
              </w:rPr>
            </w:pPr>
          </w:p>
        </w:tc>
        <w:tc>
          <w:tcPr>
            <w:tcW w:w="709" w:type="dxa"/>
          </w:tcPr>
          <w:p w:rsidRPr="00D555B0" w:rsidR="00807563" w:rsidP="00ED572E" w:rsidRDefault="00807563" w14:paraId="5C3CB978"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ED572E" w:rsidRDefault="00807563" w14:paraId="20A41A52"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ED572E" w:rsidRDefault="00807563" w14:paraId="52927A94"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ED572E" w:rsidRDefault="00807563" w14:paraId="587561D8"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ED572E" w:rsidRDefault="00807563" w14:paraId="2A3792C2"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ED572E" w:rsidRDefault="00807563" w14:paraId="3105D68C" w14:textId="77777777">
            <w:pPr>
              <w:spacing w:before="60" w:after="60"/>
              <w:rPr>
                <w:sz w:val="16"/>
                <w:szCs w:val="16"/>
                <w:lang w:val="en-GB"/>
              </w:rPr>
            </w:pPr>
          </w:p>
        </w:tc>
      </w:tr>
      <w:tr w:rsidRPr="00D555B0" w:rsidR="00807563" w:rsidTr="00807563" w14:paraId="570EB61A" w14:textId="77777777">
        <w:tc>
          <w:tcPr>
            <w:tcW w:w="1560" w:type="dxa"/>
            <w:shd w:val="clear" w:color="auto" w:fill="D9D9D9"/>
          </w:tcPr>
          <w:p w:rsidRPr="00D555B0" w:rsidR="00807563" w:rsidP="00ED572E" w:rsidRDefault="00807563" w14:paraId="712C5DD4" w14:textId="77777777">
            <w:pPr>
              <w:jc w:val="both"/>
              <w:rPr>
                <w:sz w:val="16"/>
                <w:szCs w:val="16"/>
                <w:lang w:val="en-GB"/>
              </w:rPr>
            </w:pPr>
            <w:r w:rsidRPr="00D555B0">
              <w:rPr>
                <w:sz w:val="16"/>
                <w:szCs w:val="16"/>
                <w:lang w:val="en-GB"/>
              </w:rPr>
              <w:t>ORO.AOC.150</w:t>
            </w:r>
          </w:p>
        </w:tc>
        <w:tc>
          <w:tcPr>
            <w:tcW w:w="4479" w:type="dxa"/>
            <w:shd w:val="clear" w:color="auto" w:fill="D9D9D9"/>
          </w:tcPr>
          <w:p w:rsidRPr="00D555B0" w:rsidR="00807563" w:rsidP="00ED572E" w:rsidRDefault="00807563" w14:paraId="4E187D35" w14:textId="77777777">
            <w:pPr>
              <w:autoSpaceDE w:val="0"/>
              <w:autoSpaceDN w:val="0"/>
              <w:adjustRightInd w:val="0"/>
              <w:jc w:val="both"/>
              <w:rPr>
                <w:sz w:val="16"/>
                <w:szCs w:val="16"/>
                <w:lang w:val="en-GB"/>
              </w:rPr>
            </w:pPr>
            <w:r w:rsidRPr="00D555B0">
              <w:rPr>
                <w:sz w:val="16"/>
                <w:szCs w:val="16"/>
                <w:lang w:val="en-GB"/>
              </w:rPr>
              <w:t>(h) A description of the distribution system for the MEL, amendments and revisions.</w:t>
            </w:r>
          </w:p>
        </w:tc>
        <w:tc>
          <w:tcPr>
            <w:tcW w:w="4253" w:type="dxa"/>
          </w:tcPr>
          <w:p w:rsidRPr="00D555B0" w:rsidR="00807563" w:rsidP="00ED572E" w:rsidRDefault="00807563" w14:paraId="1C884960" w14:textId="77777777">
            <w:pPr>
              <w:spacing w:before="60" w:after="60"/>
              <w:jc w:val="both"/>
              <w:rPr>
                <w:sz w:val="16"/>
                <w:szCs w:val="16"/>
                <w:lang w:val="en-GB"/>
              </w:rPr>
            </w:pPr>
            <w:r w:rsidRPr="00D555B0">
              <w:rPr>
                <w:sz w:val="16"/>
                <w:szCs w:val="16"/>
                <w:lang w:val="en-GB"/>
              </w:rPr>
              <w:t>Description on how the MEL is made available to the relevant persons.</w:t>
            </w:r>
          </w:p>
        </w:tc>
        <w:tc>
          <w:tcPr>
            <w:tcW w:w="1551" w:type="dxa"/>
          </w:tcPr>
          <w:p w:rsidRPr="00D555B0" w:rsidR="00807563" w:rsidP="00ED572E" w:rsidRDefault="00807563" w14:paraId="3373A9AA" w14:textId="77777777">
            <w:pPr>
              <w:spacing w:before="60" w:after="60"/>
              <w:rPr>
                <w:sz w:val="16"/>
                <w:szCs w:val="16"/>
                <w:lang w:val="en-GB"/>
              </w:rPr>
            </w:pPr>
          </w:p>
        </w:tc>
        <w:tc>
          <w:tcPr>
            <w:tcW w:w="709" w:type="dxa"/>
          </w:tcPr>
          <w:p w:rsidRPr="00D555B0" w:rsidR="00807563" w:rsidP="00ED572E" w:rsidRDefault="00807563" w14:paraId="7740A4AA"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ED572E" w:rsidRDefault="00807563" w14:paraId="05F9F9A9"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ED572E" w:rsidRDefault="00807563" w14:paraId="61EB6B16"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ED572E" w:rsidRDefault="00807563" w14:paraId="1F7808A8"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ED572E" w:rsidRDefault="00807563" w14:paraId="5AF0CA74"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ED572E" w:rsidRDefault="00807563" w14:paraId="6293B189" w14:textId="77777777">
            <w:pPr>
              <w:spacing w:before="60" w:after="60"/>
              <w:rPr>
                <w:sz w:val="16"/>
                <w:szCs w:val="16"/>
                <w:lang w:val="en-GB"/>
              </w:rPr>
            </w:pPr>
          </w:p>
        </w:tc>
      </w:tr>
      <w:tr w:rsidRPr="00D555B0" w:rsidR="00807563" w:rsidTr="00ED572E" w14:paraId="6D2A2E6C" w14:textId="77777777">
        <w:tc>
          <w:tcPr>
            <w:tcW w:w="16050" w:type="dxa"/>
            <w:gridSpan w:val="6"/>
            <w:shd w:val="clear" w:color="auto" w:fill="808080" w:themeFill="background1" w:themeFillShade="80"/>
          </w:tcPr>
          <w:p w:rsidRPr="00D555B0" w:rsidR="00807563" w:rsidP="00ED572E" w:rsidRDefault="00807563" w14:paraId="6A6CDB69" w14:textId="77777777">
            <w:pPr>
              <w:spacing w:before="60" w:after="60"/>
              <w:rPr>
                <w:b/>
                <w:sz w:val="16"/>
                <w:szCs w:val="16"/>
                <w:lang w:val="en-GB"/>
              </w:rPr>
            </w:pPr>
            <w:r w:rsidRPr="00D555B0">
              <w:rPr>
                <w:b/>
                <w:sz w:val="16"/>
                <w:szCs w:val="16"/>
                <w:lang w:val="en-GB"/>
              </w:rPr>
              <w:t>Approval of the MEL</w:t>
            </w:r>
          </w:p>
        </w:tc>
      </w:tr>
      <w:tr w:rsidRPr="00D555B0" w:rsidR="00807563" w:rsidTr="00807563" w14:paraId="7BB3D530" w14:textId="77777777">
        <w:tc>
          <w:tcPr>
            <w:tcW w:w="1560" w:type="dxa"/>
            <w:shd w:val="clear" w:color="auto" w:fill="D9D9D9"/>
          </w:tcPr>
          <w:p w:rsidRPr="00D555B0" w:rsidR="00807563" w:rsidP="00ED572E" w:rsidRDefault="00807563" w14:paraId="0643D8ED" w14:textId="77777777">
            <w:pPr>
              <w:jc w:val="both"/>
              <w:rPr>
                <w:sz w:val="16"/>
                <w:szCs w:val="16"/>
                <w:lang w:val="en-GB"/>
              </w:rPr>
            </w:pPr>
            <w:r w:rsidRPr="00D555B0">
              <w:rPr>
                <w:sz w:val="16"/>
                <w:szCs w:val="16"/>
                <w:lang w:val="en-GB"/>
              </w:rPr>
              <w:t>ORO.MLR.105(a)</w:t>
            </w:r>
          </w:p>
        </w:tc>
        <w:tc>
          <w:tcPr>
            <w:tcW w:w="4479" w:type="dxa"/>
            <w:shd w:val="clear" w:color="auto" w:fill="D9D9D9"/>
          </w:tcPr>
          <w:p w:rsidRPr="00D555B0" w:rsidR="00807563" w:rsidP="00ED572E" w:rsidRDefault="00807563" w14:paraId="73E5C0F4" w14:textId="77777777">
            <w:pPr>
              <w:autoSpaceDE w:val="0"/>
              <w:autoSpaceDN w:val="0"/>
              <w:adjustRightInd w:val="0"/>
              <w:jc w:val="both"/>
              <w:rPr>
                <w:sz w:val="16"/>
                <w:szCs w:val="16"/>
                <w:lang w:val="en-GB"/>
              </w:rPr>
            </w:pPr>
          </w:p>
          <w:p w:rsidRPr="00D555B0" w:rsidR="00807563" w:rsidP="00ED572E" w:rsidRDefault="00807563" w14:paraId="50284E12" w14:textId="77777777">
            <w:pPr>
              <w:autoSpaceDE w:val="0"/>
              <w:autoSpaceDN w:val="0"/>
              <w:adjustRightInd w:val="0"/>
              <w:jc w:val="both"/>
              <w:rPr>
                <w:sz w:val="16"/>
                <w:szCs w:val="16"/>
                <w:lang w:val="en-GB"/>
              </w:rPr>
            </w:pPr>
            <w:r w:rsidRPr="00D555B0">
              <w:rPr>
                <w:sz w:val="16"/>
                <w:szCs w:val="16"/>
                <w:lang w:val="en-GB"/>
              </w:rPr>
              <w:t>- MEL to be based on the relevant MMEL, including:</w:t>
            </w:r>
          </w:p>
          <w:p w:rsidRPr="00D555B0" w:rsidR="00807563" w:rsidP="00ED572E" w:rsidRDefault="00807563" w14:paraId="3547E514" w14:textId="77777777">
            <w:pPr>
              <w:pStyle w:val="ListParagraph"/>
              <w:numPr>
                <w:ilvl w:val="0"/>
                <w:numId w:val="22"/>
              </w:numPr>
              <w:autoSpaceDE w:val="0"/>
              <w:autoSpaceDN w:val="0"/>
              <w:adjustRightInd w:val="0"/>
              <w:jc w:val="both"/>
              <w:rPr>
                <w:sz w:val="16"/>
                <w:szCs w:val="16"/>
                <w:lang w:val="en-GB"/>
              </w:rPr>
            </w:pPr>
            <w:r w:rsidRPr="00D555B0">
              <w:rPr>
                <w:sz w:val="16"/>
                <w:szCs w:val="16"/>
                <w:lang w:val="en-GB"/>
              </w:rPr>
              <w:t>Format;</w:t>
            </w:r>
          </w:p>
          <w:p w:rsidRPr="00D555B0" w:rsidR="00807563" w:rsidP="00ED572E" w:rsidRDefault="00807563" w14:paraId="222BF042" w14:textId="77777777">
            <w:pPr>
              <w:pStyle w:val="ListParagraph"/>
              <w:numPr>
                <w:ilvl w:val="0"/>
                <w:numId w:val="22"/>
              </w:numPr>
              <w:autoSpaceDE w:val="0"/>
              <w:autoSpaceDN w:val="0"/>
              <w:adjustRightInd w:val="0"/>
              <w:jc w:val="both"/>
              <w:rPr>
                <w:sz w:val="16"/>
                <w:szCs w:val="16"/>
                <w:lang w:val="en-GB"/>
              </w:rPr>
            </w:pPr>
            <w:r w:rsidRPr="00D555B0">
              <w:rPr>
                <w:sz w:val="16"/>
                <w:szCs w:val="16"/>
                <w:lang w:val="en-GB"/>
              </w:rPr>
              <w:t>Item presentation; and</w:t>
            </w:r>
          </w:p>
          <w:p w:rsidRPr="00D555B0" w:rsidR="00807563" w:rsidP="00ED572E" w:rsidRDefault="00807563" w14:paraId="0AACCC1A" w14:textId="77777777">
            <w:pPr>
              <w:pStyle w:val="ListParagraph"/>
              <w:numPr>
                <w:ilvl w:val="0"/>
                <w:numId w:val="22"/>
              </w:numPr>
              <w:autoSpaceDE w:val="0"/>
              <w:autoSpaceDN w:val="0"/>
              <w:adjustRightInd w:val="0"/>
              <w:jc w:val="both"/>
              <w:rPr>
                <w:sz w:val="16"/>
                <w:szCs w:val="16"/>
                <w:lang w:val="en-GB"/>
              </w:rPr>
            </w:pPr>
            <w:r w:rsidRPr="00D555B0">
              <w:rPr>
                <w:sz w:val="16"/>
                <w:szCs w:val="16"/>
                <w:lang w:val="en-GB"/>
              </w:rPr>
              <w:t>Dispatch conditions.</w:t>
            </w:r>
          </w:p>
        </w:tc>
        <w:tc>
          <w:tcPr>
            <w:tcW w:w="4253" w:type="dxa"/>
          </w:tcPr>
          <w:p w:rsidRPr="00D555B0" w:rsidR="00807563" w:rsidP="00ED572E" w:rsidRDefault="00807563" w14:paraId="221EB6CC" w14:textId="77777777">
            <w:pPr>
              <w:spacing w:before="60" w:after="60"/>
              <w:jc w:val="both"/>
              <w:rPr>
                <w:sz w:val="16"/>
                <w:szCs w:val="16"/>
                <w:lang w:val="en-GB"/>
              </w:rPr>
            </w:pPr>
            <w:r w:rsidRPr="00D555B0">
              <w:rPr>
                <w:sz w:val="16"/>
                <w:szCs w:val="16"/>
                <w:lang w:val="en-GB"/>
              </w:rPr>
              <w:t>- The ATA 100/2200 Specification numbering system for MEL items is preferred, but other numbering systems may be used.</w:t>
            </w:r>
          </w:p>
          <w:p w:rsidRPr="00D555B0" w:rsidR="00807563" w:rsidP="00ED572E" w:rsidRDefault="00807563" w14:paraId="0F57702D" w14:textId="77777777">
            <w:pPr>
              <w:spacing w:before="60" w:after="60"/>
              <w:jc w:val="both"/>
              <w:rPr>
                <w:sz w:val="16"/>
                <w:szCs w:val="16"/>
                <w:lang w:val="en-GB"/>
              </w:rPr>
            </w:pPr>
          </w:p>
          <w:p w:rsidRPr="00D555B0" w:rsidR="00807563" w:rsidP="00ED572E" w:rsidRDefault="00807563" w14:paraId="28772D70" w14:textId="77777777">
            <w:pPr>
              <w:spacing w:before="60" w:after="60"/>
              <w:jc w:val="both"/>
              <w:rPr>
                <w:sz w:val="16"/>
                <w:szCs w:val="16"/>
                <w:lang w:val="en-GB"/>
              </w:rPr>
            </w:pPr>
            <w:r w:rsidRPr="00D555B0">
              <w:rPr>
                <w:sz w:val="16"/>
                <w:szCs w:val="16"/>
                <w:lang w:val="en-GB"/>
              </w:rPr>
              <w:t>- Consider special conditions for non-complex helicopters MMEL</w:t>
            </w:r>
          </w:p>
        </w:tc>
        <w:tc>
          <w:tcPr>
            <w:tcW w:w="1551" w:type="dxa"/>
          </w:tcPr>
          <w:p w:rsidRPr="00D555B0" w:rsidR="00807563" w:rsidP="00ED572E" w:rsidRDefault="00807563" w14:paraId="7F16F946" w14:textId="77777777">
            <w:pPr>
              <w:spacing w:before="60" w:after="60"/>
              <w:rPr>
                <w:sz w:val="16"/>
                <w:szCs w:val="16"/>
                <w:lang w:val="en-GB"/>
              </w:rPr>
            </w:pPr>
          </w:p>
        </w:tc>
        <w:tc>
          <w:tcPr>
            <w:tcW w:w="709" w:type="dxa"/>
          </w:tcPr>
          <w:p w:rsidRPr="00D555B0" w:rsidR="00807563" w:rsidP="00ED572E" w:rsidRDefault="00807563" w14:paraId="2F65FF99"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ED572E" w:rsidRDefault="00807563" w14:paraId="770B4C26"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ED572E" w:rsidRDefault="00807563" w14:paraId="07753728"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ED572E" w:rsidRDefault="00807563" w14:paraId="36D1BBFE"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ED572E" w:rsidRDefault="00807563" w14:paraId="2725DD89"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ED572E" w:rsidRDefault="00807563" w14:paraId="72B09793" w14:textId="77777777">
            <w:pPr>
              <w:spacing w:before="60" w:after="60"/>
              <w:rPr>
                <w:sz w:val="16"/>
                <w:szCs w:val="16"/>
                <w:lang w:val="en-GB"/>
              </w:rPr>
            </w:pPr>
          </w:p>
        </w:tc>
      </w:tr>
      <w:tr w:rsidRPr="00D555B0" w:rsidR="00807563" w:rsidTr="00807563" w14:paraId="2900F9DA" w14:textId="77777777">
        <w:tc>
          <w:tcPr>
            <w:tcW w:w="1560" w:type="dxa"/>
            <w:shd w:val="clear" w:color="auto" w:fill="D9D9D9"/>
          </w:tcPr>
          <w:p w:rsidRPr="00D555B0" w:rsidR="00807563" w:rsidP="00ED572E" w:rsidRDefault="00807563" w14:paraId="3D069D21" w14:textId="77777777">
            <w:pPr>
              <w:jc w:val="both"/>
              <w:rPr>
                <w:sz w:val="16"/>
                <w:szCs w:val="16"/>
                <w:lang w:val="en-GB"/>
              </w:rPr>
            </w:pPr>
            <w:r w:rsidRPr="00D555B0">
              <w:rPr>
                <w:sz w:val="16"/>
                <w:szCs w:val="16"/>
                <w:lang w:val="en-GB"/>
              </w:rPr>
              <w:t>ORO.MLR.105(e)</w:t>
            </w:r>
          </w:p>
        </w:tc>
        <w:tc>
          <w:tcPr>
            <w:tcW w:w="4479" w:type="dxa"/>
            <w:shd w:val="clear" w:color="auto" w:fill="D9D9D9"/>
          </w:tcPr>
          <w:p w:rsidRPr="00D555B0" w:rsidR="00807563" w:rsidP="00ED572E" w:rsidRDefault="00807563" w14:paraId="41C6DD38" w14:textId="77777777">
            <w:pPr>
              <w:autoSpaceDE w:val="0"/>
              <w:autoSpaceDN w:val="0"/>
              <w:adjustRightInd w:val="0"/>
              <w:jc w:val="both"/>
              <w:rPr>
                <w:sz w:val="16"/>
                <w:szCs w:val="16"/>
                <w:lang w:val="en-GB"/>
              </w:rPr>
            </w:pPr>
          </w:p>
          <w:p w:rsidRPr="00D555B0" w:rsidR="00807563" w:rsidP="00ED572E" w:rsidRDefault="00807563" w14:paraId="05218C35" w14:textId="77777777">
            <w:pPr>
              <w:autoSpaceDE w:val="0"/>
              <w:autoSpaceDN w:val="0"/>
              <w:adjustRightInd w:val="0"/>
              <w:jc w:val="both"/>
              <w:rPr>
                <w:sz w:val="16"/>
                <w:szCs w:val="16"/>
                <w:lang w:val="en-GB"/>
              </w:rPr>
            </w:pPr>
            <w:r w:rsidRPr="00D555B0">
              <w:rPr>
                <w:sz w:val="16"/>
                <w:szCs w:val="16"/>
                <w:lang w:val="en-GB"/>
              </w:rPr>
              <w:t>- MEL to contain rectification intervals not less restrictive than the corresponding MMEL rectification interval.</w:t>
            </w:r>
          </w:p>
        </w:tc>
        <w:tc>
          <w:tcPr>
            <w:tcW w:w="4253" w:type="dxa"/>
          </w:tcPr>
          <w:p w:rsidRPr="00D555B0" w:rsidR="00807563" w:rsidP="00ED572E" w:rsidRDefault="00807563" w14:paraId="730C7F14" w14:textId="77777777">
            <w:pPr>
              <w:spacing w:before="60" w:after="60"/>
              <w:jc w:val="both"/>
              <w:rPr>
                <w:sz w:val="16"/>
                <w:szCs w:val="16"/>
                <w:lang w:val="en-GB"/>
              </w:rPr>
            </w:pPr>
            <w:r w:rsidRPr="00D555B0">
              <w:rPr>
                <w:sz w:val="16"/>
                <w:szCs w:val="16"/>
                <w:lang w:val="en-GB"/>
              </w:rPr>
              <w:t>The definitions and categories of rectification intervals are provided in CS-MMEL.</w:t>
            </w:r>
          </w:p>
        </w:tc>
        <w:tc>
          <w:tcPr>
            <w:tcW w:w="1551" w:type="dxa"/>
          </w:tcPr>
          <w:p w:rsidRPr="00D555B0" w:rsidR="00807563" w:rsidP="00ED572E" w:rsidRDefault="00807563" w14:paraId="41741A73" w14:textId="77777777">
            <w:pPr>
              <w:spacing w:before="60" w:after="60"/>
              <w:rPr>
                <w:sz w:val="16"/>
                <w:szCs w:val="16"/>
                <w:lang w:val="en-GB"/>
              </w:rPr>
            </w:pPr>
          </w:p>
        </w:tc>
        <w:tc>
          <w:tcPr>
            <w:tcW w:w="709" w:type="dxa"/>
          </w:tcPr>
          <w:p w:rsidRPr="00D555B0" w:rsidR="00807563" w:rsidP="00ED572E" w:rsidRDefault="00807563" w14:paraId="1E27951B"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ED572E" w:rsidRDefault="00807563" w14:paraId="6F8FF2CA"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ED572E" w:rsidRDefault="00807563" w14:paraId="00622241"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ED572E" w:rsidRDefault="00807563" w14:paraId="4FC8B642"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ED572E" w:rsidRDefault="00807563" w14:paraId="6204E6FB"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ED572E" w:rsidRDefault="00807563" w14:paraId="711E0DB6" w14:textId="77777777">
            <w:pPr>
              <w:spacing w:before="60" w:after="60"/>
              <w:rPr>
                <w:sz w:val="16"/>
                <w:szCs w:val="16"/>
                <w:lang w:val="en-GB"/>
              </w:rPr>
            </w:pPr>
          </w:p>
        </w:tc>
      </w:tr>
      <w:tr w:rsidRPr="00D555B0" w:rsidR="00807563" w:rsidTr="00807563" w14:paraId="79264254" w14:textId="77777777">
        <w:tc>
          <w:tcPr>
            <w:tcW w:w="1560" w:type="dxa"/>
            <w:shd w:val="clear" w:color="auto" w:fill="D9D9D9"/>
          </w:tcPr>
          <w:p w:rsidRPr="00D555B0" w:rsidR="00807563" w:rsidP="00ED572E" w:rsidRDefault="00807563" w14:paraId="257DE80E" w14:textId="77777777">
            <w:pPr>
              <w:jc w:val="both"/>
              <w:rPr>
                <w:sz w:val="16"/>
                <w:szCs w:val="16"/>
                <w:lang w:val="en-GB"/>
              </w:rPr>
            </w:pPr>
            <w:r w:rsidRPr="00D555B0">
              <w:rPr>
                <w:sz w:val="16"/>
                <w:szCs w:val="16"/>
                <w:lang w:val="en-GB"/>
              </w:rPr>
              <w:t>ORO.MLR.105(e)</w:t>
            </w:r>
          </w:p>
        </w:tc>
        <w:tc>
          <w:tcPr>
            <w:tcW w:w="4479" w:type="dxa"/>
            <w:shd w:val="clear" w:color="auto" w:fill="D9D9D9"/>
          </w:tcPr>
          <w:p w:rsidRPr="00D555B0" w:rsidR="00807563" w:rsidP="00ED572E" w:rsidRDefault="00807563" w14:paraId="6A3C1BFA" w14:textId="77777777">
            <w:pPr>
              <w:autoSpaceDE w:val="0"/>
              <w:autoSpaceDN w:val="0"/>
              <w:adjustRightInd w:val="0"/>
              <w:jc w:val="both"/>
              <w:rPr>
                <w:sz w:val="16"/>
                <w:szCs w:val="16"/>
                <w:lang w:val="en-GB"/>
              </w:rPr>
            </w:pPr>
          </w:p>
          <w:p w:rsidRPr="00D555B0" w:rsidR="00807563" w:rsidP="00ED572E" w:rsidRDefault="00807563" w14:paraId="1F0A3D2F" w14:textId="77777777">
            <w:pPr>
              <w:autoSpaceDE w:val="0"/>
              <w:autoSpaceDN w:val="0"/>
              <w:adjustRightInd w:val="0"/>
              <w:jc w:val="both"/>
              <w:rPr>
                <w:sz w:val="16"/>
                <w:szCs w:val="16"/>
                <w:lang w:val="en-GB"/>
              </w:rPr>
            </w:pPr>
            <w:r w:rsidRPr="00D555B0">
              <w:rPr>
                <w:sz w:val="16"/>
                <w:szCs w:val="16"/>
                <w:lang w:val="en-GB"/>
              </w:rPr>
              <w:t>- Operator’s rectification programme to be described, including conditions to operate after expiry of the rectification interval.</w:t>
            </w:r>
          </w:p>
        </w:tc>
        <w:tc>
          <w:tcPr>
            <w:tcW w:w="4253" w:type="dxa"/>
          </w:tcPr>
          <w:p w:rsidRPr="00D555B0" w:rsidR="00807563" w:rsidP="00ED572E" w:rsidRDefault="00807563" w14:paraId="66D9F51C" w14:textId="77777777">
            <w:pPr>
              <w:spacing w:before="60" w:after="60"/>
              <w:jc w:val="both"/>
              <w:rPr>
                <w:sz w:val="16"/>
                <w:szCs w:val="16"/>
                <w:lang w:val="en-GB"/>
              </w:rPr>
            </w:pPr>
          </w:p>
        </w:tc>
        <w:tc>
          <w:tcPr>
            <w:tcW w:w="1551" w:type="dxa"/>
          </w:tcPr>
          <w:p w:rsidRPr="00D555B0" w:rsidR="00807563" w:rsidP="00ED572E" w:rsidRDefault="00807563" w14:paraId="529D267C" w14:textId="77777777">
            <w:pPr>
              <w:spacing w:before="60" w:after="60"/>
              <w:rPr>
                <w:sz w:val="16"/>
                <w:szCs w:val="16"/>
                <w:lang w:val="en-GB"/>
              </w:rPr>
            </w:pPr>
          </w:p>
        </w:tc>
        <w:tc>
          <w:tcPr>
            <w:tcW w:w="709" w:type="dxa"/>
          </w:tcPr>
          <w:p w:rsidRPr="00D555B0" w:rsidR="00807563" w:rsidP="00ED572E" w:rsidRDefault="00807563" w14:paraId="71DA51CA"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ED572E" w:rsidRDefault="00807563" w14:paraId="5F809E0E"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ED572E" w:rsidRDefault="00807563" w14:paraId="643C59AC" w14:textId="77777777">
            <w:pPr>
              <w:spacing w:before="60" w:after="60"/>
              <w:rPr>
                <w:sz w:val="16"/>
                <w:szCs w:val="16"/>
                <w:lang w:val="en-GB"/>
              </w:rPr>
            </w:pPr>
            <w:r w:rsidRPr="00D555B0">
              <w:rPr>
                <w:sz w:val="16"/>
                <w:szCs w:val="16"/>
                <w:lang w:val="en-GB"/>
              </w:rPr>
              <w:lastRenderedPageBreak/>
              <w:sym w:font="Wingdings" w:char="F06F"/>
            </w:r>
            <w:r w:rsidRPr="00D555B0">
              <w:rPr>
                <w:sz w:val="16"/>
                <w:szCs w:val="16"/>
                <w:lang w:val="en-GB"/>
              </w:rPr>
              <w:t xml:space="preserve"> NC</w:t>
            </w:r>
          </w:p>
          <w:p w:rsidRPr="00D555B0" w:rsidR="00807563" w:rsidP="00ED572E" w:rsidRDefault="00807563" w14:paraId="7A490C79"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tc>
        <w:tc>
          <w:tcPr>
            <w:tcW w:w="3498" w:type="dxa"/>
          </w:tcPr>
          <w:p w:rsidRPr="00D555B0" w:rsidR="00807563" w:rsidP="00ED572E" w:rsidRDefault="00807563" w14:paraId="5F707ADC" w14:textId="77777777">
            <w:pPr>
              <w:spacing w:before="60" w:after="60"/>
              <w:rPr>
                <w:sz w:val="16"/>
                <w:szCs w:val="16"/>
                <w:lang w:val="en-GB"/>
              </w:rPr>
            </w:pPr>
          </w:p>
        </w:tc>
      </w:tr>
      <w:tr w:rsidRPr="00D555B0" w:rsidR="00807563" w:rsidTr="00807563" w14:paraId="1E3E6468" w14:textId="77777777">
        <w:tc>
          <w:tcPr>
            <w:tcW w:w="1560" w:type="dxa"/>
            <w:shd w:val="clear" w:color="auto" w:fill="D9D9D9"/>
          </w:tcPr>
          <w:p w:rsidRPr="00D555B0" w:rsidR="00807563" w:rsidP="00ED572E" w:rsidRDefault="00807563" w14:paraId="4BCB8CBF" w14:textId="77777777">
            <w:pPr>
              <w:jc w:val="both"/>
              <w:rPr>
                <w:sz w:val="16"/>
                <w:szCs w:val="16"/>
                <w:lang w:val="en-GB"/>
              </w:rPr>
            </w:pPr>
            <w:r w:rsidRPr="00D555B0">
              <w:rPr>
                <w:sz w:val="16"/>
                <w:szCs w:val="16"/>
                <w:lang w:val="en-GB"/>
              </w:rPr>
              <w:t>ORO.MLR.105(c)</w:t>
            </w:r>
          </w:p>
          <w:p w:rsidRPr="00D555B0" w:rsidR="00807563" w:rsidP="00ED572E" w:rsidRDefault="00807563" w14:paraId="5AE35B85" w14:textId="77777777">
            <w:pPr>
              <w:jc w:val="both"/>
              <w:rPr>
                <w:sz w:val="16"/>
                <w:szCs w:val="16"/>
                <w:lang w:val="en-GB"/>
              </w:rPr>
            </w:pPr>
          </w:p>
        </w:tc>
        <w:tc>
          <w:tcPr>
            <w:tcW w:w="4479" w:type="dxa"/>
            <w:shd w:val="clear" w:color="auto" w:fill="D9D9D9"/>
          </w:tcPr>
          <w:p w:rsidRPr="00D555B0" w:rsidR="00807563" w:rsidP="00ED572E" w:rsidRDefault="00807563" w14:paraId="5F3AD8E1" w14:textId="77777777">
            <w:pPr>
              <w:autoSpaceDE w:val="0"/>
              <w:autoSpaceDN w:val="0"/>
              <w:adjustRightInd w:val="0"/>
              <w:jc w:val="both"/>
              <w:rPr>
                <w:sz w:val="16"/>
                <w:szCs w:val="16"/>
                <w:lang w:val="en-GB"/>
              </w:rPr>
            </w:pPr>
          </w:p>
          <w:p w:rsidRPr="00D555B0" w:rsidR="00807563" w:rsidP="00ED572E" w:rsidRDefault="00807563" w14:paraId="6F9F083A" w14:textId="77777777">
            <w:pPr>
              <w:autoSpaceDE w:val="0"/>
              <w:autoSpaceDN w:val="0"/>
              <w:adjustRightInd w:val="0"/>
              <w:jc w:val="both"/>
              <w:rPr>
                <w:sz w:val="16"/>
                <w:szCs w:val="16"/>
                <w:lang w:val="en-GB"/>
              </w:rPr>
            </w:pPr>
            <w:r w:rsidRPr="00D555B0">
              <w:rPr>
                <w:sz w:val="16"/>
                <w:szCs w:val="16"/>
                <w:lang w:val="en-GB"/>
              </w:rPr>
              <w:t>- Operator’s procedure to specify that the MEL is to be amended after any applicable change to the MMEL within 90 days.</w:t>
            </w:r>
          </w:p>
          <w:p w:rsidRPr="00D555B0" w:rsidR="00807563" w:rsidP="00ED572E" w:rsidRDefault="00807563" w14:paraId="430B86C4" w14:textId="77777777">
            <w:pPr>
              <w:autoSpaceDE w:val="0"/>
              <w:autoSpaceDN w:val="0"/>
              <w:adjustRightInd w:val="0"/>
              <w:jc w:val="both"/>
              <w:rPr>
                <w:sz w:val="16"/>
                <w:szCs w:val="16"/>
                <w:lang w:val="en-GB"/>
              </w:rPr>
            </w:pPr>
          </w:p>
          <w:p w:rsidRPr="00D555B0" w:rsidR="00807563" w:rsidP="00ED572E" w:rsidRDefault="00807563" w14:paraId="2C3DE40C" w14:textId="77777777">
            <w:pPr>
              <w:autoSpaceDE w:val="0"/>
              <w:autoSpaceDN w:val="0"/>
              <w:adjustRightInd w:val="0"/>
              <w:jc w:val="both"/>
              <w:rPr>
                <w:sz w:val="16"/>
                <w:szCs w:val="16"/>
                <w:lang w:val="en-GB"/>
              </w:rPr>
            </w:pPr>
          </w:p>
          <w:p w:rsidRPr="00D555B0" w:rsidR="00807563" w:rsidP="00ED572E" w:rsidRDefault="00807563" w14:paraId="5D6267D7" w14:textId="77777777">
            <w:pPr>
              <w:autoSpaceDE w:val="0"/>
              <w:autoSpaceDN w:val="0"/>
              <w:adjustRightInd w:val="0"/>
              <w:jc w:val="both"/>
              <w:rPr>
                <w:sz w:val="16"/>
                <w:szCs w:val="16"/>
                <w:lang w:val="en-GB"/>
              </w:rPr>
            </w:pPr>
          </w:p>
          <w:p w:rsidRPr="00D555B0" w:rsidR="00807563" w:rsidP="00ED572E" w:rsidRDefault="00807563" w14:paraId="233687E3" w14:textId="77777777">
            <w:pPr>
              <w:autoSpaceDE w:val="0"/>
              <w:autoSpaceDN w:val="0"/>
              <w:adjustRightInd w:val="0"/>
              <w:jc w:val="both"/>
              <w:rPr>
                <w:sz w:val="16"/>
                <w:szCs w:val="16"/>
                <w:lang w:val="en-GB"/>
              </w:rPr>
            </w:pPr>
          </w:p>
        </w:tc>
        <w:tc>
          <w:tcPr>
            <w:tcW w:w="4253" w:type="dxa"/>
          </w:tcPr>
          <w:p w:rsidRPr="00D555B0" w:rsidR="00807563" w:rsidP="00ED572E" w:rsidRDefault="00807563" w14:paraId="7E07CEB3" w14:textId="77777777">
            <w:pPr>
              <w:spacing w:before="60" w:after="60"/>
              <w:jc w:val="both"/>
              <w:rPr>
                <w:sz w:val="16"/>
                <w:szCs w:val="16"/>
                <w:lang w:val="en-GB"/>
              </w:rPr>
            </w:pPr>
            <w:r w:rsidRPr="00D555B0">
              <w:rPr>
                <w:sz w:val="16"/>
                <w:szCs w:val="16"/>
                <w:lang w:val="en-GB"/>
              </w:rPr>
              <w:t>-</w:t>
            </w:r>
          </w:p>
        </w:tc>
        <w:tc>
          <w:tcPr>
            <w:tcW w:w="1551" w:type="dxa"/>
          </w:tcPr>
          <w:p w:rsidRPr="00D555B0" w:rsidR="00807563" w:rsidP="00ED572E" w:rsidRDefault="00807563" w14:paraId="0C91B4EC" w14:textId="77777777">
            <w:pPr>
              <w:spacing w:before="60" w:after="60"/>
              <w:rPr>
                <w:sz w:val="16"/>
                <w:szCs w:val="16"/>
                <w:lang w:val="en-GB"/>
              </w:rPr>
            </w:pPr>
          </w:p>
        </w:tc>
        <w:tc>
          <w:tcPr>
            <w:tcW w:w="709" w:type="dxa"/>
          </w:tcPr>
          <w:p w:rsidRPr="00D555B0" w:rsidR="00807563" w:rsidP="00ED572E" w:rsidRDefault="00807563" w14:paraId="4CD67A01"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ED572E" w:rsidRDefault="00807563" w14:paraId="5B136203"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ED572E" w:rsidRDefault="00807563" w14:paraId="11A3EB47"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ED572E" w:rsidRDefault="00807563" w14:paraId="5885C2A1"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ED572E" w:rsidRDefault="00807563" w14:paraId="1E889167"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ED572E" w:rsidRDefault="00807563" w14:paraId="783EDA02" w14:textId="77777777">
            <w:pPr>
              <w:spacing w:before="60" w:after="60"/>
              <w:rPr>
                <w:sz w:val="16"/>
                <w:szCs w:val="16"/>
                <w:lang w:val="en-GB"/>
              </w:rPr>
            </w:pPr>
          </w:p>
        </w:tc>
      </w:tr>
      <w:tr w:rsidRPr="00D555B0" w:rsidR="00807563" w:rsidTr="00807563" w14:paraId="132AF3CE" w14:textId="77777777">
        <w:tc>
          <w:tcPr>
            <w:tcW w:w="1560" w:type="dxa"/>
            <w:shd w:val="clear" w:color="auto" w:fill="D9D9D9"/>
          </w:tcPr>
          <w:p w:rsidRPr="00D555B0" w:rsidR="00807563" w:rsidP="00ED572E" w:rsidRDefault="00807563" w14:paraId="5A9EAFFD" w14:textId="77777777">
            <w:pPr>
              <w:jc w:val="both"/>
              <w:rPr>
                <w:sz w:val="16"/>
                <w:szCs w:val="16"/>
                <w:lang w:val="en-GB"/>
              </w:rPr>
            </w:pPr>
            <w:r w:rsidRPr="00D555B0">
              <w:rPr>
                <w:sz w:val="16"/>
                <w:szCs w:val="16"/>
                <w:lang w:val="en-GB"/>
              </w:rPr>
              <w:t>ORO.MLR.105(h)</w:t>
            </w:r>
          </w:p>
        </w:tc>
        <w:tc>
          <w:tcPr>
            <w:tcW w:w="4479" w:type="dxa"/>
            <w:shd w:val="clear" w:color="auto" w:fill="D9D9D9"/>
          </w:tcPr>
          <w:p w:rsidRPr="00D555B0" w:rsidR="00807563" w:rsidP="00ED572E" w:rsidRDefault="00807563" w14:paraId="14D25E52" w14:textId="77777777">
            <w:pPr>
              <w:autoSpaceDE w:val="0"/>
              <w:autoSpaceDN w:val="0"/>
              <w:adjustRightInd w:val="0"/>
              <w:jc w:val="both"/>
              <w:rPr>
                <w:sz w:val="16"/>
                <w:szCs w:val="16"/>
                <w:lang w:val="en-GB"/>
              </w:rPr>
            </w:pPr>
          </w:p>
          <w:p w:rsidRPr="00D555B0" w:rsidR="00807563" w:rsidP="00ED572E" w:rsidRDefault="00807563" w14:paraId="6579285C" w14:textId="77777777">
            <w:pPr>
              <w:autoSpaceDE w:val="0"/>
              <w:autoSpaceDN w:val="0"/>
              <w:adjustRightInd w:val="0"/>
              <w:jc w:val="both"/>
              <w:rPr>
                <w:sz w:val="16"/>
                <w:szCs w:val="16"/>
                <w:lang w:val="en-GB"/>
              </w:rPr>
            </w:pPr>
            <w:r w:rsidRPr="00D555B0">
              <w:rPr>
                <w:sz w:val="16"/>
                <w:szCs w:val="16"/>
                <w:lang w:val="en-GB"/>
              </w:rPr>
              <w:t>- Operator’s procedure to specify that the MEL is to be amended within 90 days after any change to the operational and maintenance procedures referenced in the MMEL.</w:t>
            </w:r>
          </w:p>
          <w:p w:rsidRPr="00D555B0" w:rsidR="00807563" w:rsidP="00ED572E" w:rsidRDefault="00807563" w14:paraId="740E3094" w14:textId="77777777">
            <w:pPr>
              <w:autoSpaceDE w:val="0"/>
              <w:autoSpaceDN w:val="0"/>
              <w:adjustRightInd w:val="0"/>
              <w:jc w:val="both"/>
              <w:rPr>
                <w:sz w:val="16"/>
                <w:szCs w:val="16"/>
                <w:lang w:val="en-GB"/>
              </w:rPr>
            </w:pPr>
          </w:p>
          <w:p w:rsidRPr="00D555B0" w:rsidR="00807563" w:rsidP="00ED572E" w:rsidRDefault="00807563" w14:paraId="5F6A91D4" w14:textId="77777777">
            <w:pPr>
              <w:autoSpaceDE w:val="0"/>
              <w:autoSpaceDN w:val="0"/>
              <w:adjustRightInd w:val="0"/>
              <w:jc w:val="both"/>
              <w:rPr>
                <w:sz w:val="16"/>
                <w:szCs w:val="16"/>
                <w:lang w:val="en-GB"/>
              </w:rPr>
            </w:pPr>
          </w:p>
          <w:p w:rsidRPr="00D555B0" w:rsidR="00807563" w:rsidP="00ED572E" w:rsidRDefault="00807563" w14:paraId="166959CB" w14:textId="77777777">
            <w:pPr>
              <w:autoSpaceDE w:val="0"/>
              <w:autoSpaceDN w:val="0"/>
              <w:adjustRightInd w:val="0"/>
              <w:jc w:val="both"/>
              <w:rPr>
                <w:sz w:val="16"/>
                <w:szCs w:val="16"/>
                <w:lang w:val="en-GB"/>
              </w:rPr>
            </w:pPr>
          </w:p>
          <w:p w:rsidRPr="00D555B0" w:rsidR="00807563" w:rsidP="00ED572E" w:rsidRDefault="00807563" w14:paraId="62A68A2D" w14:textId="77777777">
            <w:pPr>
              <w:autoSpaceDE w:val="0"/>
              <w:autoSpaceDN w:val="0"/>
              <w:adjustRightInd w:val="0"/>
              <w:jc w:val="both"/>
              <w:rPr>
                <w:sz w:val="16"/>
                <w:szCs w:val="16"/>
                <w:lang w:val="en-GB"/>
              </w:rPr>
            </w:pPr>
          </w:p>
        </w:tc>
        <w:tc>
          <w:tcPr>
            <w:tcW w:w="4253" w:type="dxa"/>
          </w:tcPr>
          <w:p w:rsidRPr="00D555B0" w:rsidR="00807563" w:rsidP="00ED572E" w:rsidRDefault="00807563" w14:paraId="2A0FBA7D" w14:textId="77777777">
            <w:pPr>
              <w:spacing w:before="60" w:after="60"/>
              <w:jc w:val="both"/>
              <w:rPr>
                <w:sz w:val="16"/>
                <w:szCs w:val="16"/>
                <w:lang w:val="en-GB"/>
              </w:rPr>
            </w:pPr>
          </w:p>
        </w:tc>
        <w:tc>
          <w:tcPr>
            <w:tcW w:w="1551" w:type="dxa"/>
          </w:tcPr>
          <w:p w:rsidRPr="00D555B0" w:rsidR="00807563" w:rsidP="00ED572E" w:rsidRDefault="00807563" w14:paraId="38721498" w14:textId="77777777">
            <w:pPr>
              <w:spacing w:before="60" w:after="60"/>
              <w:rPr>
                <w:sz w:val="16"/>
                <w:szCs w:val="16"/>
                <w:lang w:val="en-GB"/>
              </w:rPr>
            </w:pPr>
          </w:p>
        </w:tc>
        <w:tc>
          <w:tcPr>
            <w:tcW w:w="709" w:type="dxa"/>
          </w:tcPr>
          <w:p w:rsidRPr="00D555B0" w:rsidR="00807563" w:rsidP="00ED572E" w:rsidRDefault="00807563" w14:paraId="0B8CD421"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ED572E" w:rsidRDefault="00807563" w14:paraId="34B29F5A"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ED572E" w:rsidRDefault="00807563" w14:paraId="4397FD5D"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ED572E" w:rsidRDefault="00807563" w14:paraId="38DF9F12"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ED572E" w:rsidRDefault="00807563" w14:paraId="75E6378C"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ED572E" w:rsidRDefault="00807563" w14:paraId="1BEDF70A" w14:textId="77777777">
            <w:pPr>
              <w:spacing w:before="60" w:after="60"/>
              <w:rPr>
                <w:sz w:val="16"/>
                <w:szCs w:val="16"/>
                <w:lang w:val="en-GB"/>
              </w:rPr>
            </w:pPr>
          </w:p>
        </w:tc>
      </w:tr>
      <w:tr w:rsidRPr="00D555B0" w:rsidR="00807563" w:rsidTr="00807563" w14:paraId="69E7F8EB" w14:textId="77777777">
        <w:tc>
          <w:tcPr>
            <w:tcW w:w="1560" w:type="dxa"/>
            <w:shd w:val="clear" w:color="auto" w:fill="D9D9D9"/>
          </w:tcPr>
          <w:p w:rsidRPr="00D555B0" w:rsidR="00807563" w:rsidP="00ED572E" w:rsidRDefault="00807563" w14:paraId="71D7F003" w14:textId="77777777">
            <w:pPr>
              <w:jc w:val="both"/>
              <w:rPr>
                <w:sz w:val="16"/>
                <w:szCs w:val="16"/>
                <w:lang w:val="en-GB"/>
              </w:rPr>
            </w:pPr>
            <w:r w:rsidRPr="00D555B0">
              <w:rPr>
                <w:sz w:val="16"/>
                <w:szCs w:val="16"/>
                <w:lang w:val="en-GB"/>
              </w:rPr>
              <w:t>ORO.MLR.105(d)</w:t>
            </w:r>
          </w:p>
        </w:tc>
        <w:tc>
          <w:tcPr>
            <w:tcW w:w="4479" w:type="dxa"/>
            <w:shd w:val="clear" w:color="auto" w:fill="D9D9D9"/>
          </w:tcPr>
          <w:p w:rsidRPr="00D555B0" w:rsidR="00807563" w:rsidP="00ED572E" w:rsidRDefault="00807563" w14:paraId="041F9C8D" w14:textId="77777777">
            <w:pPr>
              <w:autoSpaceDE w:val="0"/>
              <w:autoSpaceDN w:val="0"/>
              <w:adjustRightInd w:val="0"/>
              <w:jc w:val="both"/>
              <w:rPr>
                <w:sz w:val="16"/>
                <w:szCs w:val="16"/>
                <w:lang w:val="en-GB"/>
              </w:rPr>
            </w:pPr>
            <w:r w:rsidRPr="00D555B0">
              <w:rPr>
                <w:sz w:val="16"/>
                <w:szCs w:val="16"/>
                <w:lang w:val="en-GB"/>
              </w:rPr>
              <w:t>- MEL to contain a preamble, including guidance and definitions for flight crews and maintenance personnel using the MEL.</w:t>
            </w:r>
          </w:p>
          <w:p w:rsidRPr="00D555B0" w:rsidR="00807563" w:rsidP="00ED572E" w:rsidRDefault="00807563" w14:paraId="4BC591A2" w14:textId="77777777">
            <w:pPr>
              <w:autoSpaceDE w:val="0"/>
              <w:autoSpaceDN w:val="0"/>
              <w:adjustRightInd w:val="0"/>
              <w:jc w:val="both"/>
              <w:rPr>
                <w:sz w:val="16"/>
                <w:szCs w:val="16"/>
                <w:lang w:val="en-GB"/>
              </w:rPr>
            </w:pPr>
          </w:p>
          <w:p w:rsidRPr="00D555B0" w:rsidR="00807563" w:rsidP="00ED572E" w:rsidRDefault="00807563" w14:paraId="7570C778" w14:textId="77777777">
            <w:pPr>
              <w:autoSpaceDE w:val="0"/>
              <w:autoSpaceDN w:val="0"/>
              <w:adjustRightInd w:val="0"/>
              <w:jc w:val="both"/>
              <w:rPr>
                <w:sz w:val="16"/>
                <w:szCs w:val="16"/>
                <w:lang w:val="en-GB"/>
              </w:rPr>
            </w:pPr>
            <w:r w:rsidRPr="00D555B0">
              <w:rPr>
                <w:sz w:val="16"/>
                <w:szCs w:val="16"/>
                <w:lang w:val="en-GB"/>
              </w:rPr>
              <w:t>- MEL preamble to:</w:t>
            </w:r>
          </w:p>
          <w:p w:rsidRPr="00D555B0" w:rsidR="00807563" w:rsidP="00ED572E" w:rsidRDefault="00807563" w14:paraId="02A13BB6" w14:textId="77777777">
            <w:pPr>
              <w:pStyle w:val="ListParagraph"/>
              <w:numPr>
                <w:ilvl w:val="0"/>
                <w:numId w:val="16"/>
              </w:numPr>
              <w:autoSpaceDE w:val="0"/>
              <w:autoSpaceDN w:val="0"/>
              <w:adjustRightInd w:val="0"/>
              <w:jc w:val="both"/>
              <w:rPr>
                <w:sz w:val="16"/>
                <w:szCs w:val="16"/>
                <w:lang w:val="en-GB"/>
              </w:rPr>
            </w:pPr>
            <w:r w:rsidRPr="00D555B0">
              <w:rPr>
                <w:sz w:val="16"/>
                <w:szCs w:val="16"/>
                <w:lang w:val="en-GB"/>
              </w:rPr>
              <w:t>reflect the content of the MMEL preamble;</w:t>
            </w:r>
          </w:p>
          <w:p w:rsidRPr="00D555B0" w:rsidR="00807563" w:rsidP="00ED572E" w:rsidRDefault="00807563" w14:paraId="7E7C64FE" w14:textId="77777777">
            <w:pPr>
              <w:pStyle w:val="ListParagraph"/>
              <w:numPr>
                <w:ilvl w:val="0"/>
                <w:numId w:val="16"/>
              </w:numPr>
              <w:autoSpaceDE w:val="0"/>
              <w:autoSpaceDN w:val="0"/>
              <w:adjustRightInd w:val="0"/>
              <w:jc w:val="both"/>
              <w:rPr>
                <w:sz w:val="16"/>
                <w:szCs w:val="16"/>
                <w:lang w:val="en-GB"/>
              </w:rPr>
            </w:pPr>
            <w:r w:rsidRPr="00D555B0">
              <w:rPr>
                <w:sz w:val="16"/>
                <w:szCs w:val="16"/>
                <w:lang w:val="en-GB"/>
              </w:rPr>
              <w:t>contain terms and definitions used in the MEL;</w:t>
            </w:r>
          </w:p>
          <w:p w:rsidRPr="00D555B0" w:rsidR="00807563" w:rsidP="00ED572E" w:rsidRDefault="00807563" w14:paraId="053B671B" w14:textId="77777777">
            <w:pPr>
              <w:pStyle w:val="ListParagraph"/>
              <w:numPr>
                <w:ilvl w:val="0"/>
                <w:numId w:val="16"/>
              </w:numPr>
              <w:autoSpaceDE w:val="0"/>
              <w:autoSpaceDN w:val="0"/>
              <w:adjustRightInd w:val="0"/>
              <w:jc w:val="both"/>
              <w:rPr>
                <w:sz w:val="16"/>
                <w:szCs w:val="16"/>
                <w:lang w:val="en-GB"/>
              </w:rPr>
            </w:pPr>
            <w:r w:rsidRPr="00D555B0">
              <w:rPr>
                <w:sz w:val="16"/>
                <w:szCs w:val="16"/>
                <w:lang w:val="en-GB"/>
              </w:rPr>
              <w:t>contain any other relevant specific information for the MEL scope and use that is not originally provided in the MMEL;</w:t>
            </w:r>
          </w:p>
          <w:p w:rsidRPr="00D555B0" w:rsidR="00807563" w:rsidP="00ED572E" w:rsidRDefault="00807563" w14:paraId="52EF208B" w14:textId="77777777">
            <w:pPr>
              <w:pStyle w:val="ListParagraph"/>
              <w:numPr>
                <w:ilvl w:val="0"/>
                <w:numId w:val="16"/>
              </w:numPr>
              <w:autoSpaceDE w:val="0"/>
              <w:autoSpaceDN w:val="0"/>
              <w:adjustRightInd w:val="0"/>
              <w:jc w:val="both"/>
              <w:rPr>
                <w:sz w:val="16"/>
                <w:szCs w:val="16"/>
                <w:lang w:val="en-GB"/>
              </w:rPr>
            </w:pPr>
            <w:r w:rsidRPr="00D555B0">
              <w:rPr>
                <w:sz w:val="16"/>
                <w:szCs w:val="16"/>
                <w:lang w:val="en-GB"/>
              </w:rPr>
              <w:t>provide guidance on how to identify the origin of a failure or malfunction;</w:t>
            </w:r>
          </w:p>
          <w:p w:rsidRPr="00D555B0" w:rsidR="00807563" w:rsidP="00ED572E" w:rsidRDefault="00807563" w14:paraId="3AC05501" w14:textId="77777777">
            <w:pPr>
              <w:pStyle w:val="ListParagraph"/>
              <w:numPr>
                <w:ilvl w:val="0"/>
                <w:numId w:val="16"/>
              </w:numPr>
              <w:autoSpaceDE w:val="0"/>
              <w:autoSpaceDN w:val="0"/>
              <w:adjustRightInd w:val="0"/>
              <w:jc w:val="both"/>
              <w:rPr>
                <w:sz w:val="16"/>
                <w:szCs w:val="16"/>
                <w:lang w:val="en-GB"/>
              </w:rPr>
            </w:pPr>
            <w:r w:rsidRPr="00D555B0">
              <w:rPr>
                <w:sz w:val="16"/>
                <w:szCs w:val="16"/>
                <w:lang w:val="en-GB"/>
              </w:rPr>
              <w:t xml:space="preserve">contain guidance on the management of multiple </w:t>
            </w:r>
            <w:proofErr w:type="spellStart"/>
            <w:r w:rsidRPr="00D555B0">
              <w:rPr>
                <w:sz w:val="16"/>
                <w:szCs w:val="16"/>
                <w:lang w:val="en-GB"/>
              </w:rPr>
              <w:t>unserviceabilities</w:t>
            </w:r>
            <w:proofErr w:type="spellEnd"/>
            <w:r w:rsidRPr="00D555B0">
              <w:rPr>
                <w:sz w:val="16"/>
                <w:szCs w:val="16"/>
                <w:lang w:val="en-GB"/>
              </w:rPr>
              <w:t>; and</w:t>
            </w:r>
          </w:p>
          <w:p w:rsidRPr="00D555B0" w:rsidR="00807563" w:rsidP="00ED572E" w:rsidRDefault="00807563" w14:paraId="7F89DF67" w14:textId="77777777">
            <w:pPr>
              <w:pStyle w:val="ListParagraph"/>
              <w:numPr>
                <w:ilvl w:val="0"/>
                <w:numId w:val="16"/>
              </w:numPr>
              <w:autoSpaceDE w:val="0"/>
              <w:autoSpaceDN w:val="0"/>
              <w:adjustRightInd w:val="0"/>
              <w:jc w:val="both"/>
              <w:rPr>
                <w:sz w:val="16"/>
                <w:szCs w:val="16"/>
                <w:lang w:val="en-GB"/>
              </w:rPr>
            </w:pPr>
            <w:r w:rsidRPr="00D555B0">
              <w:rPr>
                <w:sz w:val="16"/>
                <w:szCs w:val="16"/>
                <w:lang w:val="en-GB"/>
              </w:rPr>
              <w:t xml:space="preserve">contain guidance on placarding of inoperative items to inform crew members of equipment condition, as appropriate. </w:t>
            </w:r>
          </w:p>
          <w:p w:rsidRPr="00D555B0" w:rsidR="00807563" w:rsidP="00ED572E" w:rsidRDefault="00807563" w14:paraId="674C5CAA" w14:textId="77777777">
            <w:pPr>
              <w:autoSpaceDE w:val="0"/>
              <w:autoSpaceDN w:val="0"/>
              <w:adjustRightInd w:val="0"/>
              <w:jc w:val="both"/>
              <w:rPr>
                <w:sz w:val="16"/>
                <w:szCs w:val="16"/>
                <w:lang w:val="en-GB"/>
              </w:rPr>
            </w:pPr>
          </w:p>
        </w:tc>
        <w:tc>
          <w:tcPr>
            <w:tcW w:w="4253" w:type="dxa"/>
          </w:tcPr>
          <w:p w:rsidRPr="00D555B0" w:rsidR="00807563" w:rsidP="00ED572E" w:rsidRDefault="00807563" w14:paraId="778BD579" w14:textId="77777777">
            <w:pPr>
              <w:spacing w:before="60" w:after="60"/>
              <w:jc w:val="both"/>
              <w:rPr>
                <w:sz w:val="16"/>
                <w:szCs w:val="16"/>
                <w:lang w:val="en-GB"/>
              </w:rPr>
            </w:pPr>
            <w:r w:rsidRPr="00D555B0">
              <w:rPr>
                <w:sz w:val="16"/>
                <w:szCs w:val="16"/>
                <w:lang w:val="en-GB"/>
              </w:rPr>
              <w:t xml:space="preserve">Check that specific national requirements are reflected into the MEL (if applicable) (e.g. </w:t>
            </w:r>
            <w:proofErr w:type="spellStart"/>
            <w:r w:rsidRPr="00D555B0">
              <w:rPr>
                <w:sz w:val="16"/>
                <w:szCs w:val="16"/>
                <w:lang w:val="en-GB"/>
              </w:rPr>
              <w:t>maximim</w:t>
            </w:r>
            <w:proofErr w:type="spellEnd"/>
            <w:r w:rsidRPr="00D555B0">
              <w:rPr>
                <w:sz w:val="16"/>
                <w:szCs w:val="16"/>
                <w:lang w:val="en-GB"/>
              </w:rPr>
              <w:t xml:space="preserve"> duration of unserviceable TCAS limited in some countries in Europe (e.g. Germany))</w:t>
            </w:r>
          </w:p>
        </w:tc>
        <w:tc>
          <w:tcPr>
            <w:tcW w:w="1551" w:type="dxa"/>
          </w:tcPr>
          <w:p w:rsidRPr="00D555B0" w:rsidR="00807563" w:rsidP="00ED572E" w:rsidRDefault="00807563" w14:paraId="4A897C7E" w14:textId="77777777">
            <w:pPr>
              <w:spacing w:before="60" w:after="60"/>
              <w:rPr>
                <w:sz w:val="16"/>
                <w:szCs w:val="16"/>
                <w:lang w:val="en-GB"/>
              </w:rPr>
            </w:pPr>
          </w:p>
        </w:tc>
        <w:tc>
          <w:tcPr>
            <w:tcW w:w="709" w:type="dxa"/>
          </w:tcPr>
          <w:p w:rsidRPr="00D555B0" w:rsidR="00807563" w:rsidP="00ED572E" w:rsidRDefault="00807563" w14:paraId="1779B93B"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ED572E" w:rsidRDefault="00807563" w14:paraId="33C3BC8A"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ED572E" w:rsidRDefault="00807563" w14:paraId="7724C522"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ED572E" w:rsidRDefault="00807563" w14:paraId="58ABA2BC"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ED572E" w:rsidRDefault="00807563" w14:paraId="4B8EEA07"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ED572E" w:rsidRDefault="00807563" w14:paraId="44B4DF51" w14:textId="77777777">
            <w:pPr>
              <w:spacing w:before="60" w:after="60"/>
              <w:rPr>
                <w:sz w:val="16"/>
                <w:szCs w:val="16"/>
                <w:lang w:val="en-GB"/>
              </w:rPr>
            </w:pPr>
          </w:p>
        </w:tc>
      </w:tr>
      <w:tr w:rsidRPr="00D555B0" w:rsidR="00807563" w:rsidTr="00807563" w14:paraId="6287952A" w14:textId="77777777">
        <w:tc>
          <w:tcPr>
            <w:tcW w:w="1560" w:type="dxa"/>
            <w:shd w:val="clear" w:color="auto" w:fill="D9D9D9"/>
          </w:tcPr>
          <w:p w:rsidRPr="00D555B0" w:rsidR="00807563" w:rsidP="00ED572E" w:rsidRDefault="00807563" w14:paraId="03454F0E" w14:textId="77777777">
            <w:pPr>
              <w:jc w:val="both"/>
              <w:rPr>
                <w:sz w:val="16"/>
                <w:szCs w:val="16"/>
                <w:lang w:val="en-GB"/>
              </w:rPr>
            </w:pPr>
            <w:r w:rsidRPr="00D555B0">
              <w:rPr>
                <w:sz w:val="16"/>
                <w:szCs w:val="16"/>
                <w:lang w:val="en-GB"/>
              </w:rPr>
              <w:t>ORO.MLR.105(d)(2)</w:t>
            </w:r>
          </w:p>
          <w:p w:rsidRPr="00D555B0" w:rsidR="00807563" w:rsidP="00ED572E" w:rsidRDefault="00807563" w14:paraId="14F66CFB" w14:textId="77777777">
            <w:pPr>
              <w:jc w:val="both"/>
              <w:rPr>
                <w:sz w:val="16"/>
                <w:szCs w:val="16"/>
                <w:lang w:val="en-GB"/>
              </w:rPr>
            </w:pPr>
          </w:p>
        </w:tc>
        <w:tc>
          <w:tcPr>
            <w:tcW w:w="4479" w:type="dxa"/>
            <w:shd w:val="clear" w:color="auto" w:fill="D9D9D9"/>
          </w:tcPr>
          <w:p w:rsidRPr="00D555B0" w:rsidR="00807563" w:rsidP="00ED572E" w:rsidRDefault="00807563" w14:paraId="4CBFA90F" w14:textId="77777777">
            <w:pPr>
              <w:autoSpaceDE w:val="0"/>
              <w:autoSpaceDN w:val="0"/>
              <w:adjustRightInd w:val="0"/>
              <w:jc w:val="both"/>
              <w:rPr>
                <w:sz w:val="16"/>
                <w:szCs w:val="16"/>
                <w:lang w:val="en-GB"/>
              </w:rPr>
            </w:pPr>
          </w:p>
          <w:p w:rsidRPr="00D555B0" w:rsidR="00807563" w:rsidP="00ED572E" w:rsidRDefault="00807563" w14:paraId="6FC5870D" w14:textId="77777777">
            <w:pPr>
              <w:autoSpaceDE w:val="0"/>
              <w:autoSpaceDN w:val="0"/>
              <w:adjustRightInd w:val="0"/>
              <w:jc w:val="both"/>
              <w:rPr>
                <w:sz w:val="16"/>
                <w:szCs w:val="16"/>
                <w:lang w:val="en-GB"/>
              </w:rPr>
            </w:pPr>
            <w:r w:rsidRPr="00D555B0">
              <w:rPr>
                <w:sz w:val="16"/>
                <w:szCs w:val="16"/>
                <w:lang w:val="en-GB"/>
              </w:rPr>
              <w:t>- MEL to contain the revision status of the MMEL upon which the MEL is based and the revision status of the MEL.</w:t>
            </w:r>
          </w:p>
        </w:tc>
        <w:tc>
          <w:tcPr>
            <w:tcW w:w="4253" w:type="dxa"/>
          </w:tcPr>
          <w:p w:rsidRPr="00D555B0" w:rsidR="00807563" w:rsidP="00ED572E" w:rsidRDefault="00807563" w14:paraId="07DAFF6D" w14:textId="77777777">
            <w:pPr>
              <w:spacing w:before="60" w:after="60"/>
              <w:jc w:val="both"/>
              <w:rPr>
                <w:sz w:val="16"/>
                <w:szCs w:val="16"/>
                <w:lang w:val="en-GB"/>
              </w:rPr>
            </w:pPr>
          </w:p>
        </w:tc>
        <w:tc>
          <w:tcPr>
            <w:tcW w:w="1551" w:type="dxa"/>
          </w:tcPr>
          <w:p w:rsidRPr="00D555B0" w:rsidR="00807563" w:rsidP="00ED572E" w:rsidRDefault="00807563" w14:paraId="7785BC41" w14:textId="77777777">
            <w:pPr>
              <w:spacing w:before="60" w:after="60"/>
              <w:rPr>
                <w:sz w:val="16"/>
                <w:szCs w:val="16"/>
                <w:lang w:val="en-GB"/>
              </w:rPr>
            </w:pPr>
          </w:p>
        </w:tc>
        <w:tc>
          <w:tcPr>
            <w:tcW w:w="709" w:type="dxa"/>
          </w:tcPr>
          <w:p w:rsidRPr="00D555B0" w:rsidR="00807563" w:rsidP="00ED572E" w:rsidRDefault="00807563" w14:paraId="60940AA3"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ED572E" w:rsidRDefault="00807563" w14:paraId="2A690754"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ED572E" w:rsidRDefault="00807563" w14:paraId="1A4ADB83"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ED572E" w:rsidRDefault="00807563" w14:paraId="44D3FAB2"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ED572E" w:rsidRDefault="00807563" w14:paraId="13454ACB"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ED572E" w:rsidRDefault="00807563" w14:paraId="64531633" w14:textId="77777777">
            <w:pPr>
              <w:spacing w:before="60" w:after="60"/>
              <w:rPr>
                <w:sz w:val="16"/>
                <w:szCs w:val="16"/>
                <w:lang w:val="en-GB"/>
              </w:rPr>
            </w:pPr>
          </w:p>
        </w:tc>
      </w:tr>
      <w:tr w:rsidRPr="00D555B0" w:rsidR="00807563" w:rsidTr="00807563" w14:paraId="6879CB57" w14:textId="77777777">
        <w:tc>
          <w:tcPr>
            <w:tcW w:w="1560" w:type="dxa"/>
            <w:shd w:val="clear" w:color="auto" w:fill="D9D9D9"/>
          </w:tcPr>
          <w:p w:rsidRPr="00D555B0" w:rsidR="00807563" w:rsidP="00ED572E" w:rsidRDefault="00807563" w14:paraId="06726904" w14:textId="77777777">
            <w:pPr>
              <w:jc w:val="both"/>
              <w:rPr>
                <w:sz w:val="16"/>
                <w:szCs w:val="16"/>
                <w:lang w:val="en-GB"/>
              </w:rPr>
            </w:pPr>
            <w:r w:rsidRPr="00D555B0">
              <w:rPr>
                <w:sz w:val="16"/>
                <w:szCs w:val="16"/>
                <w:lang w:val="en-GB"/>
              </w:rPr>
              <w:lastRenderedPageBreak/>
              <w:t>ORO.MLR.105(d)(3)</w:t>
            </w:r>
          </w:p>
          <w:p w:rsidRPr="00D555B0" w:rsidR="00807563" w:rsidP="00ED572E" w:rsidRDefault="00807563" w14:paraId="6E33827C" w14:textId="77777777">
            <w:pPr>
              <w:jc w:val="both"/>
              <w:rPr>
                <w:sz w:val="16"/>
                <w:szCs w:val="16"/>
                <w:lang w:val="en-GB"/>
              </w:rPr>
            </w:pPr>
          </w:p>
        </w:tc>
        <w:tc>
          <w:tcPr>
            <w:tcW w:w="4479" w:type="dxa"/>
            <w:shd w:val="clear" w:color="auto" w:fill="D9D9D9"/>
          </w:tcPr>
          <w:p w:rsidRPr="00D555B0" w:rsidR="00807563" w:rsidP="00ED572E" w:rsidRDefault="00807563" w14:paraId="4921CC8D" w14:textId="77777777">
            <w:pPr>
              <w:autoSpaceDE w:val="0"/>
              <w:autoSpaceDN w:val="0"/>
              <w:adjustRightInd w:val="0"/>
              <w:jc w:val="both"/>
              <w:rPr>
                <w:sz w:val="16"/>
                <w:szCs w:val="16"/>
                <w:lang w:val="en-GB"/>
              </w:rPr>
            </w:pPr>
          </w:p>
          <w:p w:rsidRPr="00D555B0" w:rsidR="00807563" w:rsidP="00ED572E" w:rsidRDefault="00807563" w14:paraId="30B120A7" w14:textId="77777777">
            <w:pPr>
              <w:autoSpaceDE w:val="0"/>
              <w:autoSpaceDN w:val="0"/>
              <w:adjustRightInd w:val="0"/>
              <w:jc w:val="both"/>
              <w:rPr>
                <w:sz w:val="16"/>
                <w:szCs w:val="16"/>
                <w:lang w:val="en-GB"/>
              </w:rPr>
            </w:pPr>
            <w:r w:rsidRPr="00D555B0">
              <w:rPr>
                <w:sz w:val="16"/>
                <w:szCs w:val="16"/>
                <w:lang w:val="en-GB"/>
              </w:rPr>
              <w:t xml:space="preserve">- MEL to include its scope, extent and purpose,  including: </w:t>
            </w:r>
          </w:p>
          <w:p w:rsidRPr="00D555B0" w:rsidR="00807563" w:rsidP="00ED572E" w:rsidRDefault="00807563" w14:paraId="163E81EF" w14:textId="77777777">
            <w:pPr>
              <w:pStyle w:val="ListParagraph"/>
              <w:numPr>
                <w:ilvl w:val="0"/>
                <w:numId w:val="20"/>
              </w:numPr>
              <w:autoSpaceDE w:val="0"/>
              <w:autoSpaceDN w:val="0"/>
              <w:adjustRightInd w:val="0"/>
              <w:jc w:val="both"/>
              <w:rPr>
                <w:sz w:val="16"/>
                <w:szCs w:val="16"/>
                <w:lang w:val="en-GB"/>
              </w:rPr>
            </w:pPr>
            <w:r w:rsidRPr="00D555B0">
              <w:rPr>
                <w:sz w:val="16"/>
                <w:szCs w:val="16"/>
                <w:lang w:val="en-GB"/>
              </w:rPr>
              <w:t xml:space="preserve">Specific provisions for the SPA approvals held by the operator; </w:t>
            </w:r>
          </w:p>
          <w:p w:rsidRPr="00D555B0" w:rsidR="00807563" w:rsidP="00ED572E" w:rsidRDefault="00807563" w14:paraId="770B6A70" w14:textId="77777777">
            <w:pPr>
              <w:pStyle w:val="ListParagraph"/>
              <w:numPr>
                <w:ilvl w:val="0"/>
                <w:numId w:val="20"/>
              </w:numPr>
              <w:autoSpaceDE w:val="0"/>
              <w:autoSpaceDN w:val="0"/>
              <w:adjustRightInd w:val="0"/>
              <w:jc w:val="both"/>
              <w:rPr>
                <w:sz w:val="16"/>
                <w:szCs w:val="16"/>
                <w:lang w:val="en-GB"/>
              </w:rPr>
            </w:pPr>
            <w:r w:rsidRPr="00D555B0">
              <w:rPr>
                <w:sz w:val="16"/>
                <w:szCs w:val="16"/>
                <w:lang w:val="en-GB"/>
              </w:rPr>
              <w:t>Specific provision for non-commercial operations carried out with aircraft listed on its AOC; and</w:t>
            </w:r>
          </w:p>
          <w:p w:rsidRPr="00D555B0" w:rsidR="00807563" w:rsidP="00ED572E" w:rsidRDefault="00807563" w14:paraId="0BFF48DF" w14:textId="77777777">
            <w:pPr>
              <w:pStyle w:val="ListParagraph"/>
              <w:numPr>
                <w:ilvl w:val="0"/>
                <w:numId w:val="20"/>
              </w:numPr>
              <w:autoSpaceDE w:val="0"/>
              <w:autoSpaceDN w:val="0"/>
              <w:adjustRightInd w:val="0"/>
              <w:jc w:val="both"/>
              <w:rPr>
                <w:sz w:val="16"/>
                <w:szCs w:val="16"/>
                <w:lang w:val="en-GB"/>
              </w:rPr>
            </w:pPr>
            <w:r w:rsidRPr="00D555B0">
              <w:rPr>
                <w:sz w:val="16"/>
                <w:szCs w:val="16"/>
                <w:lang w:val="en-GB"/>
              </w:rPr>
              <w:t>Guidance how to deal with any failures that occur between the commencement of the flight and the start of the T-O.</w:t>
            </w:r>
          </w:p>
          <w:p w:rsidRPr="00D555B0" w:rsidR="00807563" w:rsidP="00ED572E" w:rsidRDefault="00807563" w14:paraId="5B9B41FE" w14:textId="77777777">
            <w:pPr>
              <w:autoSpaceDE w:val="0"/>
              <w:autoSpaceDN w:val="0"/>
              <w:adjustRightInd w:val="0"/>
              <w:jc w:val="both"/>
              <w:rPr>
                <w:sz w:val="16"/>
                <w:szCs w:val="16"/>
                <w:lang w:val="en-GB"/>
              </w:rPr>
            </w:pPr>
          </w:p>
        </w:tc>
        <w:tc>
          <w:tcPr>
            <w:tcW w:w="4253" w:type="dxa"/>
          </w:tcPr>
          <w:p w:rsidRPr="00D555B0" w:rsidR="00807563" w:rsidP="00ED572E" w:rsidRDefault="00807563" w14:paraId="6E3F82D7" w14:textId="77777777">
            <w:pPr>
              <w:spacing w:before="60" w:after="60"/>
              <w:jc w:val="both"/>
              <w:rPr>
                <w:sz w:val="16"/>
                <w:szCs w:val="16"/>
                <w:lang w:val="en-GB"/>
              </w:rPr>
            </w:pPr>
            <w:r w:rsidRPr="00D555B0">
              <w:rPr>
                <w:sz w:val="16"/>
                <w:szCs w:val="16"/>
                <w:lang w:val="en-GB"/>
              </w:rPr>
              <w:t>- Check that all the following SPA approvals (if applicable) PBN, MNPS, RVSM, LVO, HHO, HOFO, NVIS, EFB, ETOPS, SET-IMC, are reflected in the operator’s MEL.</w:t>
            </w:r>
          </w:p>
        </w:tc>
        <w:tc>
          <w:tcPr>
            <w:tcW w:w="1551" w:type="dxa"/>
          </w:tcPr>
          <w:p w:rsidRPr="00D555B0" w:rsidR="00807563" w:rsidP="00ED572E" w:rsidRDefault="00807563" w14:paraId="158B5C95" w14:textId="77777777">
            <w:pPr>
              <w:spacing w:before="60" w:after="60"/>
              <w:rPr>
                <w:sz w:val="16"/>
                <w:szCs w:val="16"/>
                <w:lang w:val="en-GB"/>
              </w:rPr>
            </w:pPr>
          </w:p>
        </w:tc>
        <w:tc>
          <w:tcPr>
            <w:tcW w:w="709" w:type="dxa"/>
          </w:tcPr>
          <w:p w:rsidRPr="00D555B0" w:rsidR="00807563" w:rsidP="00ED572E" w:rsidRDefault="00807563" w14:paraId="1E6B77F4"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ED572E" w:rsidRDefault="00807563" w14:paraId="1BE58B7B"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ED572E" w:rsidRDefault="00807563" w14:paraId="5024BE3B"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ED572E" w:rsidRDefault="00807563" w14:paraId="2CA2C164"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ED572E" w:rsidRDefault="00807563" w14:paraId="7AE1D8A4"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ED572E" w:rsidRDefault="00807563" w14:paraId="4540F813" w14:textId="77777777">
            <w:pPr>
              <w:spacing w:before="60" w:after="60"/>
              <w:rPr>
                <w:sz w:val="16"/>
                <w:szCs w:val="16"/>
                <w:lang w:val="en-GB"/>
              </w:rPr>
            </w:pPr>
          </w:p>
        </w:tc>
      </w:tr>
      <w:tr w:rsidRPr="00D555B0" w:rsidR="00807563" w:rsidTr="00807563" w14:paraId="3CC7F96C" w14:textId="77777777">
        <w:tc>
          <w:tcPr>
            <w:tcW w:w="1560" w:type="dxa"/>
            <w:shd w:val="clear" w:color="auto" w:fill="D9D9D9"/>
          </w:tcPr>
          <w:p w:rsidRPr="00D555B0" w:rsidR="00807563" w:rsidP="00ED572E" w:rsidRDefault="00807563" w14:paraId="237AABAA" w14:textId="77777777">
            <w:pPr>
              <w:jc w:val="both"/>
              <w:rPr>
                <w:sz w:val="16"/>
                <w:szCs w:val="16"/>
                <w:lang w:val="en-GB"/>
              </w:rPr>
            </w:pPr>
            <w:r w:rsidRPr="00D555B0">
              <w:rPr>
                <w:sz w:val="16"/>
                <w:szCs w:val="16"/>
                <w:lang w:val="en-GB"/>
              </w:rPr>
              <w:t>ORO.MLR.105(g)</w:t>
            </w:r>
          </w:p>
          <w:p w:rsidRPr="00D555B0" w:rsidR="00807563" w:rsidP="00ED572E" w:rsidRDefault="00807563" w14:paraId="3418512E" w14:textId="77777777">
            <w:pPr>
              <w:jc w:val="both"/>
              <w:rPr>
                <w:sz w:val="16"/>
                <w:szCs w:val="16"/>
                <w:lang w:val="en-GB"/>
              </w:rPr>
            </w:pPr>
          </w:p>
        </w:tc>
        <w:tc>
          <w:tcPr>
            <w:tcW w:w="4479" w:type="dxa"/>
            <w:shd w:val="clear" w:color="auto" w:fill="D9D9D9"/>
          </w:tcPr>
          <w:p w:rsidRPr="00D555B0" w:rsidR="00807563" w:rsidP="00ED572E" w:rsidRDefault="00807563" w14:paraId="23EF22EF" w14:textId="77777777">
            <w:pPr>
              <w:autoSpaceDE w:val="0"/>
              <w:autoSpaceDN w:val="0"/>
              <w:adjustRightInd w:val="0"/>
              <w:jc w:val="both"/>
              <w:rPr>
                <w:sz w:val="16"/>
                <w:szCs w:val="16"/>
                <w:u w:val="single"/>
                <w:lang w:val="en-GB"/>
              </w:rPr>
            </w:pPr>
            <w:r w:rsidRPr="00D555B0">
              <w:rPr>
                <w:sz w:val="16"/>
                <w:szCs w:val="16"/>
                <w:u w:val="single"/>
                <w:lang w:val="en-GB"/>
              </w:rPr>
              <w:t>Operational procedures:</w:t>
            </w:r>
          </w:p>
          <w:p w:rsidRPr="00D555B0" w:rsidR="00807563" w:rsidP="00ED572E" w:rsidRDefault="00807563" w14:paraId="281C00C5" w14:textId="77777777">
            <w:pPr>
              <w:autoSpaceDE w:val="0"/>
              <w:autoSpaceDN w:val="0"/>
              <w:adjustRightInd w:val="0"/>
              <w:jc w:val="both"/>
              <w:rPr>
                <w:sz w:val="16"/>
                <w:szCs w:val="16"/>
                <w:lang w:val="en-GB"/>
              </w:rPr>
            </w:pPr>
            <w:r w:rsidRPr="00D555B0">
              <w:rPr>
                <w:sz w:val="16"/>
                <w:szCs w:val="16"/>
                <w:lang w:val="en-GB"/>
              </w:rPr>
              <w:t>- MEL to include operational a procedures based on the procedures of the MMEL.</w:t>
            </w:r>
          </w:p>
          <w:p w:rsidRPr="00D555B0" w:rsidR="00807563" w:rsidP="00ED572E" w:rsidRDefault="00807563" w14:paraId="55564627" w14:textId="77777777">
            <w:pPr>
              <w:autoSpaceDE w:val="0"/>
              <w:autoSpaceDN w:val="0"/>
              <w:adjustRightInd w:val="0"/>
              <w:jc w:val="both"/>
              <w:rPr>
                <w:sz w:val="16"/>
                <w:szCs w:val="16"/>
                <w:lang w:val="en-GB"/>
              </w:rPr>
            </w:pPr>
          </w:p>
          <w:p w:rsidRPr="00D555B0" w:rsidR="00807563" w:rsidP="00ED572E" w:rsidRDefault="00807563" w14:paraId="69CE3609" w14:textId="77777777">
            <w:pPr>
              <w:autoSpaceDE w:val="0"/>
              <w:autoSpaceDN w:val="0"/>
              <w:adjustRightInd w:val="0"/>
              <w:jc w:val="both"/>
              <w:rPr>
                <w:sz w:val="16"/>
                <w:szCs w:val="16"/>
                <w:lang w:val="en-GB"/>
              </w:rPr>
            </w:pPr>
            <w:r w:rsidRPr="00D555B0">
              <w:rPr>
                <w:sz w:val="16"/>
                <w:szCs w:val="16"/>
                <w:lang w:val="en-GB"/>
              </w:rPr>
              <w:t xml:space="preserve">- Existence of operational procedures to be clearly identified in the MEL by (o) </w:t>
            </w:r>
          </w:p>
        </w:tc>
        <w:tc>
          <w:tcPr>
            <w:tcW w:w="4253" w:type="dxa"/>
          </w:tcPr>
          <w:p w:rsidRPr="00D555B0" w:rsidR="00807563" w:rsidP="00ED572E" w:rsidRDefault="00807563" w14:paraId="26FBD861" w14:textId="77777777">
            <w:pPr>
              <w:spacing w:before="60" w:after="60"/>
              <w:jc w:val="both"/>
              <w:rPr>
                <w:sz w:val="16"/>
                <w:szCs w:val="16"/>
                <w:lang w:val="en-GB"/>
              </w:rPr>
            </w:pPr>
            <w:r w:rsidRPr="00D555B0">
              <w:rPr>
                <w:sz w:val="16"/>
                <w:szCs w:val="16"/>
                <w:lang w:val="en-GB"/>
              </w:rPr>
              <w:t>- Check that operator’s policy described in the preamble includes the completion of operational/maintenance procedure when planning/prior to operating with the listed item inoperative.</w:t>
            </w:r>
          </w:p>
        </w:tc>
        <w:tc>
          <w:tcPr>
            <w:tcW w:w="1551" w:type="dxa"/>
          </w:tcPr>
          <w:p w:rsidRPr="00D555B0" w:rsidR="00807563" w:rsidP="00ED572E" w:rsidRDefault="00807563" w14:paraId="26A8C44D" w14:textId="77777777">
            <w:pPr>
              <w:spacing w:before="60" w:after="60"/>
              <w:rPr>
                <w:sz w:val="16"/>
                <w:szCs w:val="16"/>
                <w:lang w:val="en-GB"/>
              </w:rPr>
            </w:pPr>
          </w:p>
        </w:tc>
        <w:tc>
          <w:tcPr>
            <w:tcW w:w="709" w:type="dxa"/>
          </w:tcPr>
          <w:p w:rsidRPr="00D555B0" w:rsidR="00807563" w:rsidP="00ED572E" w:rsidRDefault="00807563" w14:paraId="337F8741"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ED572E" w:rsidRDefault="00807563" w14:paraId="3E7494D1"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ED572E" w:rsidRDefault="00807563" w14:paraId="197DE55A"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ED572E" w:rsidRDefault="00807563" w14:paraId="0DD475DB"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ED572E" w:rsidRDefault="00807563" w14:paraId="2ABA02F7"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ED572E" w:rsidRDefault="00807563" w14:paraId="3D107E3F" w14:textId="77777777">
            <w:pPr>
              <w:spacing w:before="60" w:after="60"/>
              <w:rPr>
                <w:sz w:val="16"/>
                <w:szCs w:val="16"/>
                <w:lang w:val="en-GB"/>
              </w:rPr>
            </w:pPr>
          </w:p>
        </w:tc>
      </w:tr>
      <w:tr w:rsidRPr="00D555B0" w:rsidR="00807563" w:rsidTr="00807563" w14:paraId="177A22CD" w14:textId="77777777">
        <w:tc>
          <w:tcPr>
            <w:tcW w:w="1560" w:type="dxa"/>
            <w:shd w:val="clear" w:color="auto" w:fill="D9D9D9"/>
          </w:tcPr>
          <w:p w:rsidRPr="00D555B0" w:rsidR="00807563" w:rsidP="00ED572E" w:rsidRDefault="00807563" w14:paraId="5EB88976" w14:textId="77777777">
            <w:pPr>
              <w:jc w:val="both"/>
              <w:rPr>
                <w:sz w:val="16"/>
                <w:szCs w:val="16"/>
                <w:lang w:val="en-GB"/>
              </w:rPr>
            </w:pPr>
            <w:r w:rsidRPr="00D555B0">
              <w:rPr>
                <w:sz w:val="16"/>
                <w:szCs w:val="16"/>
                <w:lang w:val="en-GB"/>
              </w:rPr>
              <w:t>ORO.MLR.105(g)</w:t>
            </w:r>
          </w:p>
          <w:p w:rsidRPr="00D555B0" w:rsidR="00807563" w:rsidP="00ED572E" w:rsidRDefault="00807563" w14:paraId="687E5CEA" w14:textId="77777777">
            <w:pPr>
              <w:jc w:val="both"/>
              <w:rPr>
                <w:sz w:val="16"/>
                <w:szCs w:val="16"/>
                <w:lang w:val="en-GB"/>
              </w:rPr>
            </w:pPr>
          </w:p>
          <w:p w:rsidRPr="00D555B0" w:rsidR="00807563" w:rsidP="00ED572E" w:rsidRDefault="00807563" w14:paraId="52BF702C" w14:textId="77777777">
            <w:pPr>
              <w:jc w:val="both"/>
              <w:rPr>
                <w:sz w:val="16"/>
                <w:szCs w:val="16"/>
                <w:lang w:val="en-GB"/>
              </w:rPr>
            </w:pPr>
          </w:p>
          <w:p w:rsidRPr="00D555B0" w:rsidR="00807563" w:rsidP="00ED572E" w:rsidRDefault="00807563" w14:paraId="153F28CB" w14:textId="77777777">
            <w:pPr>
              <w:jc w:val="both"/>
              <w:rPr>
                <w:sz w:val="16"/>
                <w:szCs w:val="16"/>
                <w:lang w:val="en-GB"/>
              </w:rPr>
            </w:pPr>
          </w:p>
          <w:p w:rsidRPr="00D555B0" w:rsidR="00807563" w:rsidP="00ED572E" w:rsidRDefault="00807563" w14:paraId="330CC14C" w14:textId="77777777">
            <w:pPr>
              <w:jc w:val="both"/>
              <w:rPr>
                <w:sz w:val="16"/>
                <w:szCs w:val="16"/>
                <w:lang w:val="en-GB"/>
              </w:rPr>
            </w:pPr>
          </w:p>
          <w:p w:rsidRPr="00D555B0" w:rsidR="00807563" w:rsidP="00ED572E" w:rsidRDefault="00807563" w14:paraId="0B605A61" w14:textId="77777777">
            <w:pPr>
              <w:jc w:val="both"/>
              <w:rPr>
                <w:sz w:val="16"/>
                <w:szCs w:val="16"/>
                <w:lang w:val="en-GB"/>
              </w:rPr>
            </w:pPr>
          </w:p>
          <w:p w:rsidRPr="00D555B0" w:rsidR="00807563" w:rsidP="00ED572E" w:rsidRDefault="00807563" w14:paraId="0A77DF95" w14:textId="77777777">
            <w:pPr>
              <w:jc w:val="both"/>
              <w:rPr>
                <w:sz w:val="16"/>
                <w:szCs w:val="16"/>
                <w:lang w:val="en-GB"/>
              </w:rPr>
            </w:pPr>
          </w:p>
        </w:tc>
        <w:tc>
          <w:tcPr>
            <w:tcW w:w="4479" w:type="dxa"/>
            <w:shd w:val="clear" w:color="auto" w:fill="D9D9D9"/>
          </w:tcPr>
          <w:p w:rsidRPr="00D555B0" w:rsidR="00807563" w:rsidP="00ED572E" w:rsidRDefault="00807563" w14:paraId="33C90E47" w14:textId="77777777">
            <w:pPr>
              <w:autoSpaceDE w:val="0"/>
              <w:autoSpaceDN w:val="0"/>
              <w:adjustRightInd w:val="0"/>
              <w:jc w:val="both"/>
              <w:rPr>
                <w:sz w:val="16"/>
                <w:szCs w:val="16"/>
                <w:u w:val="single"/>
                <w:lang w:val="en-GB"/>
              </w:rPr>
            </w:pPr>
            <w:r w:rsidRPr="00D555B0">
              <w:rPr>
                <w:sz w:val="16"/>
                <w:szCs w:val="16"/>
                <w:u w:val="single"/>
                <w:lang w:val="en-GB"/>
              </w:rPr>
              <w:t>Maintenance procedures:</w:t>
            </w:r>
          </w:p>
          <w:p w:rsidRPr="00D555B0" w:rsidR="00807563" w:rsidP="00ED572E" w:rsidRDefault="00807563" w14:paraId="433587A5" w14:textId="77777777">
            <w:pPr>
              <w:autoSpaceDE w:val="0"/>
              <w:autoSpaceDN w:val="0"/>
              <w:adjustRightInd w:val="0"/>
              <w:jc w:val="both"/>
              <w:rPr>
                <w:sz w:val="16"/>
                <w:szCs w:val="16"/>
                <w:lang w:val="en-GB"/>
              </w:rPr>
            </w:pPr>
            <w:r w:rsidRPr="00D555B0">
              <w:rPr>
                <w:sz w:val="16"/>
                <w:szCs w:val="16"/>
                <w:lang w:val="en-GB"/>
              </w:rPr>
              <w:t>- MEL to include maintenance procedures based on the procedures of the MMEL.</w:t>
            </w:r>
          </w:p>
          <w:p w:rsidRPr="00D555B0" w:rsidR="00807563" w:rsidP="00ED572E" w:rsidRDefault="00807563" w14:paraId="77A19436" w14:textId="77777777">
            <w:pPr>
              <w:autoSpaceDE w:val="0"/>
              <w:autoSpaceDN w:val="0"/>
              <w:adjustRightInd w:val="0"/>
              <w:jc w:val="both"/>
              <w:rPr>
                <w:sz w:val="16"/>
                <w:szCs w:val="16"/>
                <w:lang w:val="en-GB"/>
              </w:rPr>
            </w:pPr>
          </w:p>
          <w:p w:rsidRPr="00D555B0" w:rsidR="00807563" w:rsidP="00ED572E" w:rsidRDefault="00807563" w14:paraId="0CBFE291" w14:textId="77777777">
            <w:pPr>
              <w:autoSpaceDE w:val="0"/>
              <w:autoSpaceDN w:val="0"/>
              <w:adjustRightInd w:val="0"/>
              <w:jc w:val="both"/>
              <w:rPr>
                <w:sz w:val="16"/>
                <w:szCs w:val="16"/>
                <w:lang w:val="en-GB"/>
              </w:rPr>
            </w:pPr>
            <w:r w:rsidRPr="00D555B0">
              <w:rPr>
                <w:sz w:val="16"/>
                <w:szCs w:val="16"/>
                <w:lang w:val="en-GB"/>
              </w:rPr>
              <w:t>- Existence of maintenance procedures to be clearly identified in the MEL by (M).</w:t>
            </w:r>
          </w:p>
        </w:tc>
        <w:tc>
          <w:tcPr>
            <w:tcW w:w="4253" w:type="dxa"/>
          </w:tcPr>
          <w:p w:rsidRPr="00D555B0" w:rsidR="00807563" w:rsidP="00ED572E" w:rsidRDefault="00807563" w14:paraId="38638D66" w14:textId="77777777">
            <w:pPr>
              <w:spacing w:before="60" w:after="60"/>
              <w:jc w:val="both"/>
              <w:rPr>
                <w:sz w:val="16"/>
                <w:szCs w:val="16"/>
                <w:lang w:val="en-GB"/>
              </w:rPr>
            </w:pPr>
            <w:r w:rsidRPr="00D555B0">
              <w:rPr>
                <w:sz w:val="16"/>
                <w:szCs w:val="16"/>
                <w:lang w:val="en-GB"/>
              </w:rPr>
              <w:t>- Check that operator’s policy described in the preamble includes the completion of operational/maintenance procedure when planning/prior to operating with the listed item inoperative.</w:t>
            </w:r>
          </w:p>
        </w:tc>
        <w:tc>
          <w:tcPr>
            <w:tcW w:w="1551" w:type="dxa"/>
          </w:tcPr>
          <w:p w:rsidRPr="00D555B0" w:rsidR="00807563" w:rsidP="00ED572E" w:rsidRDefault="00807563" w14:paraId="5E3448C9" w14:textId="77777777">
            <w:pPr>
              <w:spacing w:before="60" w:after="60"/>
              <w:rPr>
                <w:sz w:val="16"/>
                <w:szCs w:val="16"/>
                <w:lang w:val="en-GB"/>
              </w:rPr>
            </w:pPr>
          </w:p>
        </w:tc>
        <w:tc>
          <w:tcPr>
            <w:tcW w:w="709" w:type="dxa"/>
          </w:tcPr>
          <w:p w:rsidRPr="00D555B0" w:rsidR="00807563" w:rsidP="00ED572E" w:rsidRDefault="00807563" w14:paraId="16D932D8"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ED572E" w:rsidRDefault="00807563" w14:paraId="25804A8F"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ED572E" w:rsidRDefault="00807563" w14:paraId="45B90B5E"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ED572E" w:rsidRDefault="00807563" w14:paraId="66F5F08F"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ED572E" w:rsidRDefault="00807563" w14:paraId="041A8EDF"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ED572E" w:rsidRDefault="00807563" w14:paraId="09E7AA3A" w14:textId="77777777">
            <w:pPr>
              <w:spacing w:before="60" w:after="60"/>
              <w:rPr>
                <w:sz w:val="16"/>
                <w:szCs w:val="16"/>
                <w:lang w:val="en-GB"/>
              </w:rPr>
            </w:pPr>
          </w:p>
        </w:tc>
      </w:tr>
      <w:tr w:rsidRPr="00D555B0" w:rsidR="00807563" w:rsidTr="00807563" w14:paraId="6853D6BA" w14:textId="77777777">
        <w:tc>
          <w:tcPr>
            <w:tcW w:w="1560" w:type="dxa"/>
            <w:shd w:val="clear" w:color="auto" w:fill="D9D9D9"/>
          </w:tcPr>
          <w:p w:rsidRPr="00D555B0" w:rsidR="00807563" w:rsidP="00ED572E" w:rsidRDefault="00807563" w14:paraId="4395E0FF" w14:textId="77777777">
            <w:pPr>
              <w:jc w:val="both"/>
              <w:rPr>
                <w:sz w:val="16"/>
                <w:szCs w:val="16"/>
                <w:lang w:val="en-GB"/>
              </w:rPr>
            </w:pPr>
            <w:r w:rsidRPr="00D555B0">
              <w:rPr>
                <w:sz w:val="16"/>
                <w:szCs w:val="16"/>
                <w:lang w:val="en-GB"/>
              </w:rPr>
              <w:t>AUR.SUR.2010</w:t>
            </w:r>
          </w:p>
        </w:tc>
        <w:tc>
          <w:tcPr>
            <w:tcW w:w="4479" w:type="dxa"/>
            <w:shd w:val="clear" w:color="auto" w:fill="D9D9D9"/>
          </w:tcPr>
          <w:p w:rsidRPr="00D555B0" w:rsidR="00807563" w:rsidP="00ED572E" w:rsidRDefault="00807563" w14:paraId="67E57E43" w14:textId="77777777">
            <w:pPr>
              <w:autoSpaceDE w:val="0"/>
              <w:autoSpaceDN w:val="0"/>
              <w:adjustRightInd w:val="0"/>
              <w:jc w:val="both"/>
              <w:rPr>
                <w:sz w:val="16"/>
                <w:szCs w:val="16"/>
                <w:u w:val="single"/>
                <w:lang w:val="en-GB"/>
              </w:rPr>
            </w:pPr>
            <w:r w:rsidRPr="00D555B0">
              <w:rPr>
                <w:sz w:val="16"/>
                <w:szCs w:val="16"/>
                <w:u w:val="single"/>
                <w:lang w:val="en-GB"/>
              </w:rPr>
              <w:t>Rectification interval for the transponder:</w:t>
            </w:r>
          </w:p>
          <w:p w:rsidRPr="00D555B0" w:rsidR="00807563" w:rsidP="00ED572E" w:rsidRDefault="00807563" w14:paraId="6A29B232" w14:textId="77777777">
            <w:pPr>
              <w:autoSpaceDE w:val="0"/>
              <w:autoSpaceDN w:val="0"/>
              <w:adjustRightInd w:val="0"/>
              <w:jc w:val="both"/>
              <w:rPr>
                <w:sz w:val="16"/>
                <w:szCs w:val="16"/>
                <w:lang w:val="en-GB"/>
              </w:rPr>
            </w:pPr>
          </w:p>
          <w:p w:rsidRPr="00D555B0" w:rsidR="00807563" w:rsidP="00ED572E" w:rsidRDefault="00807563" w14:paraId="5CA60A8B" w14:textId="77777777">
            <w:pPr>
              <w:autoSpaceDE w:val="0"/>
              <w:autoSpaceDN w:val="0"/>
              <w:adjustRightInd w:val="0"/>
              <w:jc w:val="both"/>
              <w:rPr>
                <w:sz w:val="16"/>
                <w:szCs w:val="16"/>
                <w:u w:val="single"/>
                <w:lang w:val="en-GB"/>
              </w:rPr>
            </w:pPr>
            <w:r w:rsidRPr="00D555B0">
              <w:rPr>
                <w:sz w:val="16"/>
                <w:szCs w:val="16"/>
                <w:lang w:val="en-GB"/>
              </w:rPr>
              <w:t>For aircraft required to be equipped with a transponder in accordance with para 1.b) and 1.c) of AUR.SUR.2005, the maximum rectification intervals shall be 3 days.</w:t>
            </w:r>
          </w:p>
        </w:tc>
        <w:tc>
          <w:tcPr>
            <w:tcW w:w="4253" w:type="dxa"/>
          </w:tcPr>
          <w:p w:rsidRPr="00D555B0" w:rsidR="00807563" w:rsidP="00ED572E" w:rsidRDefault="00807563" w14:paraId="68EF634A" w14:textId="77777777">
            <w:pPr>
              <w:spacing w:before="60" w:after="60"/>
              <w:jc w:val="both"/>
              <w:rPr>
                <w:sz w:val="16"/>
                <w:szCs w:val="16"/>
                <w:lang w:val="en-GB"/>
              </w:rPr>
            </w:pPr>
          </w:p>
          <w:p w:rsidRPr="00D555B0" w:rsidR="00807563" w:rsidP="00ED572E" w:rsidRDefault="00807563" w14:paraId="42C10432" w14:textId="77777777">
            <w:pPr>
              <w:spacing w:before="60" w:after="60"/>
              <w:jc w:val="both"/>
              <w:rPr>
                <w:sz w:val="16"/>
                <w:szCs w:val="16"/>
                <w:lang w:val="en-GB"/>
              </w:rPr>
            </w:pPr>
          </w:p>
          <w:p w:rsidRPr="00D555B0" w:rsidR="00807563" w:rsidP="00ED572E" w:rsidRDefault="00807563" w14:paraId="01CAC4BD" w14:textId="77777777">
            <w:pPr>
              <w:spacing w:before="60" w:after="60"/>
              <w:jc w:val="both"/>
              <w:rPr>
                <w:sz w:val="16"/>
                <w:szCs w:val="16"/>
                <w:lang w:val="en-GB"/>
              </w:rPr>
            </w:pPr>
          </w:p>
          <w:p w:rsidRPr="00D555B0" w:rsidR="00807563" w:rsidP="00ED572E" w:rsidRDefault="00807563" w14:paraId="5AEA4094" w14:textId="77777777">
            <w:pPr>
              <w:spacing w:before="60" w:after="60"/>
              <w:jc w:val="both"/>
              <w:rPr>
                <w:sz w:val="16"/>
                <w:szCs w:val="16"/>
                <w:lang w:val="en-GB"/>
              </w:rPr>
            </w:pPr>
          </w:p>
          <w:p w:rsidRPr="00D555B0" w:rsidR="00807563" w:rsidP="00ED572E" w:rsidRDefault="00807563" w14:paraId="67BC5744" w14:textId="77777777">
            <w:pPr>
              <w:spacing w:before="60" w:after="60"/>
              <w:jc w:val="both"/>
              <w:rPr>
                <w:sz w:val="16"/>
                <w:szCs w:val="16"/>
                <w:lang w:val="en-GB"/>
              </w:rPr>
            </w:pPr>
          </w:p>
          <w:p w:rsidRPr="00D555B0" w:rsidR="00807563" w:rsidP="00ED572E" w:rsidRDefault="00807563" w14:paraId="3F6CB2F4" w14:textId="77777777">
            <w:pPr>
              <w:spacing w:before="60" w:after="60"/>
              <w:jc w:val="both"/>
              <w:rPr>
                <w:sz w:val="16"/>
                <w:szCs w:val="16"/>
                <w:lang w:val="en-GB"/>
              </w:rPr>
            </w:pPr>
          </w:p>
        </w:tc>
        <w:tc>
          <w:tcPr>
            <w:tcW w:w="1551" w:type="dxa"/>
          </w:tcPr>
          <w:p w:rsidRPr="00D555B0" w:rsidR="00807563" w:rsidP="00ED572E" w:rsidRDefault="00807563" w14:paraId="481A2005" w14:textId="77777777">
            <w:pPr>
              <w:spacing w:before="60" w:after="60"/>
              <w:rPr>
                <w:sz w:val="16"/>
                <w:szCs w:val="16"/>
                <w:lang w:val="en-GB"/>
              </w:rPr>
            </w:pPr>
          </w:p>
        </w:tc>
        <w:tc>
          <w:tcPr>
            <w:tcW w:w="709" w:type="dxa"/>
          </w:tcPr>
          <w:p w:rsidRPr="00D555B0" w:rsidR="00807563" w:rsidP="00ED572E" w:rsidRDefault="00807563" w14:paraId="2D4B3071"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ED572E" w:rsidRDefault="00807563" w14:paraId="388E239C"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ED572E" w:rsidRDefault="00807563" w14:paraId="3FF8F93B"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ED572E" w:rsidRDefault="00807563" w14:paraId="4D7E12F1"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ED572E" w:rsidRDefault="00807563" w14:paraId="78A97E77"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ED572E" w:rsidRDefault="00807563" w14:paraId="1965900C" w14:textId="77777777">
            <w:pPr>
              <w:spacing w:before="60" w:after="60"/>
              <w:rPr>
                <w:sz w:val="16"/>
                <w:szCs w:val="16"/>
                <w:lang w:val="en-GB"/>
              </w:rPr>
            </w:pPr>
          </w:p>
        </w:tc>
      </w:tr>
      <w:tr w:rsidRPr="00D555B0" w:rsidR="00807563" w:rsidTr="00ED572E" w14:paraId="000BC7D8" w14:textId="77777777">
        <w:tc>
          <w:tcPr>
            <w:tcW w:w="16050" w:type="dxa"/>
            <w:gridSpan w:val="6"/>
            <w:shd w:val="clear" w:color="auto" w:fill="808080" w:themeFill="background1" w:themeFillShade="80"/>
            <w:vAlign w:val="center"/>
          </w:tcPr>
          <w:p w:rsidRPr="00D555B0" w:rsidR="00807563" w:rsidP="00ED572E" w:rsidRDefault="00807563" w14:paraId="73618A83" w14:textId="77777777">
            <w:pPr>
              <w:spacing w:before="60" w:after="60"/>
              <w:rPr>
                <w:b/>
                <w:sz w:val="16"/>
                <w:szCs w:val="16"/>
                <w:lang w:val="en-GB"/>
              </w:rPr>
            </w:pPr>
            <w:r w:rsidRPr="00D555B0">
              <w:rPr>
                <w:b/>
                <w:sz w:val="16"/>
                <w:szCs w:val="16"/>
                <w:lang w:val="en-GB"/>
              </w:rPr>
              <w:t>Procedure for the extension of rectification intervals for B, C and D intervals.</w:t>
            </w:r>
          </w:p>
        </w:tc>
      </w:tr>
      <w:tr w:rsidRPr="00D555B0" w:rsidR="00807563" w:rsidTr="00807563" w14:paraId="3E9F742D" w14:textId="77777777">
        <w:tc>
          <w:tcPr>
            <w:tcW w:w="1560" w:type="dxa"/>
            <w:shd w:val="clear" w:color="auto" w:fill="D9D9D9"/>
          </w:tcPr>
          <w:p w:rsidRPr="00D555B0" w:rsidR="00807563" w:rsidP="00ED572E" w:rsidRDefault="00807563" w14:paraId="5EFE4D82" w14:textId="77777777">
            <w:pPr>
              <w:rPr>
                <w:sz w:val="16"/>
                <w:szCs w:val="16"/>
                <w:lang w:val="en-GB"/>
              </w:rPr>
            </w:pPr>
            <w:r w:rsidRPr="00D555B0">
              <w:rPr>
                <w:sz w:val="16"/>
                <w:szCs w:val="16"/>
                <w:lang w:val="en-GB"/>
              </w:rPr>
              <w:t>ORO.MLR.105(f)(1)</w:t>
            </w:r>
          </w:p>
        </w:tc>
        <w:tc>
          <w:tcPr>
            <w:tcW w:w="4479" w:type="dxa"/>
            <w:shd w:val="clear" w:color="auto" w:fill="D9D9D9"/>
          </w:tcPr>
          <w:p w:rsidRPr="00D555B0" w:rsidR="00807563" w:rsidP="00ED572E" w:rsidRDefault="00807563" w14:paraId="5CF05C3A" w14:textId="77777777">
            <w:pPr>
              <w:autoSpaceDE w:val="0"/>
              <w:autoSpaceDN w:val="0"/>
              <w:adjustRightInd w:val="0"/>
              <w:jc w:val="both"/>
              <w:rPr>
                <w:sz w:val="16"/>
                <w:szCs w:val="16"/>
                <w:lang w:val="en-GB"/>
              </w:rPr>
            </w:pPr>
          </w:p>
          <w:p w:rsidRPr="00D555B0" w:rsidR="00807563" w:rsidP="00ED572E" w:rsidRDefault="00807563" w14:paraId="0C0F090C" w14:textId="77777777">
            <w:pPr>
              <w:autoSpaceDE w:val="0"/>
              <w:autoSpaceDN w:val="0"/>
              <w:adjustRightInd w:val="0"/>
              <w:jc w:val="both"/>
              <w:rPr>
                <w:sz w:val="16"/>
                <w:szCs w:val="16"/>
                <w:lang w:val="en-GB"/>
              </w:rPr>
            </w:pPr>
            <w:r w:rsidRPr="00D555B0">
              <w:rPr>
                <w:sz w:val="16"/>
                <w:szCs w:val="16"/>
                <w:lang w:val="en-GB"/>
              </w:rPr>
              <w:t>- Extension of the rectification interval to be within the scope of the MMEL for the aircraft type;</w:t>
            </w:r>
          </w:p>
          <w:p w:rsidRPr="00D555B0" w:rsidR="00807563" w:rsidP="00ED572E" w:rsidRDefault="00807563" w14:paraId="37DABB05" w14:textId="77777777">
            <w:pPr>
              <w:autoSpaceDE w:val="0"/>
              <w:autoSpaceDN w:val="0"/>
              <w:adjustRightInd w:val="0"/>
              <w:jc w:val="both"/>
              <w:rPr>
                <w:sz w:val="16"/>
                <w:szCs w:val="16"/>
                <w:lang w:val="en-GB"/>
              </w:rPr>
            </w:pPr>
          </w:p>
        </w:tc>
        <w:tc>
          <w:tcPr>
            <w:tcW w:w="4253" w:type="dxa"/>
          </w:tcPr>
          <w:p w:rsidRPr="00D555B0" w:rsidR="00807563" w:rsidP="00ED572E" w:rsidRDefault="00807563" w14:paraId="5D45885B" w14:textId="77777777">
            <w:pPr>
              <w:spacing w:before="60" w:after="60"/>
              <w:jc w:val="both"/>
              <w:rPr>
                <w:sz w:val="16"/>
                <w:szCs w:val="16"/>
                <w:lang w:val="en-GB"/>
              </w:rPr>
            </w:pPr>
            <w:r w:rsidRPr="00D555B0">
              <w:rPr>
                <w:sz w:val="16"/>
                <w:szCs w:val="16"/>
                <w:lang w:val="en-GB"/>
              </w:rPr>
              <w:t>- Check compliance of the operator’s procedure.</w:t>
            </w:r>
          </w:p>
          <w:p w:rsidRPr="00D555B0" w:rsidR="00807563" w:rsidP="00ED572E" w:rsidRDefault="00807563" w14:paraId="4F8CE738" w14:textId="77777777">
            <w:pPr>
              <w:spacing w:before="60" w:after="60"/>
              <w:jc w:val="both"/>
              <w:rPr>
                <w:sz w:val="16"/>
                <w:szCs w:val="16"/>
                <w:lang w:val="en-GB"/>
              </w:rPr>
            </w:pPr>
            <w:r w:rsidRPr="00D555B0">
              <w:rPr>
                <w:sz w:val="16"/>
                <w:szCs w:val="16"/>
                <w:lang w:val="en-GB"/>
              </w:rPr>
              <w:t>- When an FAA MMEL is used, extension of CAT D rectification intervals is forbidden.</w:t>
            </w:r>
          </w:p>
        </w:tc>
        <w:tc>
          <w:tcPr>
            <w:tcW w:w="1551" w:type="dxa"/>
          </w:tcPr>
          <w:p w:rsidRPr="00D555B0" w:rsidR="00807563" w:rsidP="00ED572E" w:rsidRDefault="00807563" w14:paraId="6B8F3937" w14:textId="77777777">
            <w:pPr>
              <w:spacing w:before="60" w:after="60"/>
              <w:rPr>
                <w:sz w:val="16"/>
                <w:szCs w:val="16"/>
                <w:lang w:val="en-GB"/>
              </w:rPr>
            </w:pPr>
          </w:p>
        </w:tc>
        <w:tc>
          <w:tcPr>
            <w:tcW w:w="709" w:type="dxa"/>
          </w:tcPr>
          <w:p w:rsidRPr="00D555B0" w:rsidR="00807563" w:rsidP="00ED572E" w:rsidRDefault="00807563" w14:paraId="7092E611"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ED572E" w:rsidRDefault="00807563" w14:paraId="4E911A61"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ED572E" w:rsidRDefault="00807563" w14:paraId="2FADCCFD"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ED572E" w:rsidRDefault="00807563" w14:paraId="399DBFE8"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ED572E" w:rsidRDefault="00807563" w14:paraId="73D7F162"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ED572E" w:rsidRDefault="00807563" w14:paraId="3E542F18" w14:textId="77777777">
            <w:pPr>
              <w:spacing w:before="60" w:after="60"/>
              <w:rPr>
                <w:sz w:val="16"/>
                <w:szCs w:val="16"/>
                <w:lang w:val="en-GB"/>
              </w:rPr>
            </w:pPr>
          </w:p>
        </w:tc>
      </w:tr>
      <w:tr w:rsidRPr="00D555B0" w:rsidR="00807563" w:rsidTr="00807563" w14:paraId="3C770A99" w14:textId="77777777">
        <w:tc>
          <w:tcPr>
            <w:tcW w:w="1560" w:type="dxa"/>
            <w:shd w:val="clear" w:color="auto" w:fill="D9D9D9"/>
          </w:tcPr>
          <w:p w:rsidRPr="00D555B0" w:rsidR="00807563" w:rsidP="00ED572E" w:rsidRDefault="00807563" w14:paraId="0638AEA1" w14:textId="77777777">
            <w:pPr>
              <w:rPr>
                <w:sz w:val="16"/>
                <w:szCs w:val="16"/>
                <w:lang w:val="en-GB"/>
              </w:rPr>
            </w:pPr>
            <w:r w:rsidRPr="00D555B0">
              <w:rPr>
                <w:sz w:val="16"/>
                <w:szCs w:val="16"/>
                <w:lang w:val="en-GB"/>
              </w:rPr>
              <w:lastRenderedPageBreak/>
              <w:t>ORO.MLR.105(f)(2)</w:t>
            </w:r>
          </w:p>
        </w:tc>
        <w:tc>
          <w:tcPr>
            <w:tcW w:w="4479" w:type="dxa"/>
            <w:shd w:val="clear" w:color="auto" w:fill="D9D9D9"/>
          </w:tcPr>
          <w:p w:rsidRPr="00D555B0" w:rsidR="00807563" w:rsidP="00ED572E" w:rsidRDefault="00807563" w14:paraId="47900684" w14:textId="77777777">
            <w:pPr>
              <w:autoSpaceDE w:val="0"/>
              <w:autoSpaceDN w:val="0"/>
              <w:adjustRightInd w:val="0"/>
              <w:jc w:val="both"/>
              <w:rPr>
                <w:sz w:val="16"/>
                <w:szCs w:val="16"/>
                <w:lang w:val="en-GB"/>
              </w:rPr>
            </w:pPr>
          </w:p>
          <w:p w:rsidRPr="00D555B0" w:rsidR="00807563" w:rsidP="00ED572E" w:rsidRDefault="00807563" w14:paraId="7B56E059" w14:textId="77777777">
            <w:pPr>
              <w:autoSpaceDE w:val="0"/>
              <w:autoSpaceDN w:val="0"/>
              <w:adjustRightInd w:val="0"/>
              <w:jc w:val="both"/>
              <w:rPr>
                <w:sz w:val="16"/>
                <w:szCs w:val="16"/>
                <w:lang w:val="en-GB"/>
              </w:rPr>
            </w:pPr>
            <w:r w:rsidRPr="00D555B0">
              <w:rPr>
                <w:sz w:val="16"/>
                <w:szCs w:val="16"/>
                <w:lang w:val="en-GB"/>
              </w:rPr>
              <w:t>- Extension of the rectification interval to be, as a maximum, of the same duration as the rectification interval specified in the MEL.</w:t>
            </w:r>
          </w:p>
        </w:tc>
        <w:tc>
          <w:tcPr>
            <w:tcW w:w="4253" w:type="dxa"/>
          </w:tcPr>
          <w:p w:rsidRPr="00D555B0" w:rsidR="00807563" w:rsidP="00ED572E" w:rsidRDefault="00807563" w14:paraId="4EE9B3D6" w14:textId="77777777">
            <w:pPr>
              <w:spacing w:before="60" w:after="60"/>
              <w:jc w:val="both"/>
              <w:rPr>
                <w:sz w:val="16"/>
                <w:szCs w:val="16"/>
                <w:lang w:val="en-GB"/>
              </w:rPr>
            </w:pPr>
            <w:r w:rsidRPr="00D555B0">
              <w:rPr>
                <w:sz w:val="16"/>
                <w:szCs w:val="16"/>
                <w:lang w:val="en-GB"/>
              </w:rPr>
              <w:t>- Check compliance of the operator’s procedure.</w:t>
            </w:r>
          </w:p>
        </w:tc>
        <w:tc>
          <w:tcPr>
            <w:tcW w:w="1551" w:type="dxa"/>
          </w:tcPr>
          <w:p w:rsidRPr="00D555B0" w:rsidR="00807563" w:rsidP="00ED572E" w:rsidRDefault="00807563" w14:paraId="76A4FC2B" w14:textId="77777777">
            <w:pPr>
              <w:spacing w:before="60" w:after="60"/>
              <w:rPr>
                <w:sz w:val="16"/>
                <w:szCs w:val="16"/>
                <w:lang w:val="en-GB"/>
              </w:rPr>
            </w:pPr>
          </w:p>
        </w:tc>
        <w:tc>
          <w:tcPr>
            <w:tcW w:w="709" w:type="dxa"/>
          </w:tcPr>
          <w:p w:rsidRPr="00D555B0" w:rsidR="00807563" w:rsidP="00ED572E" w:rsidRDefault="00807563" w14:paraId="326AFF40"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ED572E" w:rsidRDefault="00807563" w14:paraId="4DCEF704"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ED572E" w:rsidRDefault="00807563" w14:paraId="17E73A35"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ED572E" w:rsidRDefault="00807563" w14:paraId="1CB0D05C"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ED572E" w:rsidRDefault="00807563" w14:paraId="46360960"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ED572E" w:rsidRDefault="00807563" w14:paraId="22128B4F" w14:textId="77777777">
            <w:pPr>
              <w:spacing w:before="60" w:after="60"/>
              <w:rPr>
                <w:sz w:val="16"/>
                <w:szCs w:val="16"/>
                <w:lang w:val="en-GB"/>
              </w:rPr>
            </w:pPr>
          </w:p>
        </w:tc>
      </w:tr>
      <w:tr w:rsidRPr="00D555B0" w:rsidR="00807563" w:rsidTr="00807563" w14:paraId="38AAEE84" w14:textId="77777777">
        <w:tc>
          <w:tcPr>
            <w:tcW w:w="1560" w:type="dxa"/>
            <w:shd w:val="clear" w:color="auto" w:fill="D9D9D9"/>
          </w:tcPr>
          <w:p w:rsidRPr="00D555B0" w:rsidR="00807563" w:rsidP="00ED572E" w:rsidRDefault="00807563" w14:paraId="3DDE7290" w14:textId="77777777">
            <w:pPr>
              <w:rPr>
                <w:sz w:val="16"/>
                <w:szCs w:val="16"/>
                <w:lang w:val="en-GB"/>
              </w:rPr>
            </w:pPr>
            <w:r w:rsidRPr="00D555B0">
              <w:rPr>
                <w:sz w:val="16"/>
                <w:szCs w:val="16"/>
                <w:lang w:val="en-GB"/>
              </w:rPr>
              <w:t>ORO.MLR.105(f)(3)</w:t>
            </w:r>
          </w:p>
        </w:tc>
        <w:tc>
          <w:tcPr>
            <w:tcW w:w="4479" w:type="dxa"/>
            <w:shd w:val="clear" w:color="auto" w:fill="D9D9D9"/>
          </w:tcPr>
          <w:p w:rsidRPr="00D555B0" w:rsidR="00807563" w:rsidP="00ED572E" w:rsidRDefault="00807563" w14:paraId="19DDD622" w14:textId="77777777">
            <w:pPr>
              <w:autoSpaceDE w:val="0"/>
              <w:autoSpaceDN w:val="0"/>
              <w:adjustRightInd w:val="0"/>
              <w:jc w:val="both"/>
              <w:rPr>
                <w:sz w:val="16"/>
                <w:szCs w:val="16"/>
                <w:lang w:val="en-GB"/>
              </w:rPr>
            </w:pPr>
          </w:p>
          <w:p w:rsidRPr="00D555B0" w:rsidR="00807563" w:rsidP="00ED572E" w:rsidRDefault="00807563" w14:paraId="6E6C8554" w14:textId="77777777">
            <w:pPr>
              <w:autoSpaceDE w:val="0"/>
              <w:autoSpaceDN w:val="0"/>
              <w:adjustRightInd w:val="0"/>
              <w:jc w:val="both"/>
              <w:rPr>
                <w:sz w:val="16"/>
                <w:szCs w:val="16"/>
                <w:lang w:val="en-GB"/>
              </w:rPr>
            </w:pPr>
            <w:r w:rsidRPr="00D555B0">
              <w:rPr>
                <w:sz w:val="16"/>
                <w:szCs w:val="16"/>
                <w:lang w:val="en-GB"/>
              </w:rPr>
              <w:t xml:space="preserve">- Extension procedure not to be used as a normal means of conducting MEL item rectification, but only </w:t>
            </w:r>
            <w:proofErr w:type="spellStart"/>
            <w:r w:rsidRPr="00D555B0">
              <w:rPr>
                <w:sz w:val="16"/>
                <w:szCs w:val="16"/>
                <w:lang w:val="en-GB"/>
              </w:rPr>
              <w:t>only</w:t>
            </w:r>
            <w:proofErr w:type="spellEnd"/>
            <w:r w:rsidRPr="00D555B0">
              <w:rPr>
                <w:sz w:val="16"/>
                <w:szCs w:val="16"/>
                <w:lang w:val="en-GB"/>
              </w:rPr>
              <w:t xml:space="preserve"> when events beyond the control of the operator have precluded rectification.</w:t>
            </w:r>
          </w:p>
        </w:tc>
        <w:tc>
          <w:tcPr>
            <w:tcW w:w="4253" w:type="dxa"/>
          </w:tcPr>
          <w:p w:rsidRPr="00D555B0" w:rsidR="00807563" w:rsidP="00ED572E" w:rsidRDefault="00807563" w14:paraId="5443E372" w14:textId="77777777">
            <w:pPr>
              <w:spacing w:before="60" w:after="60"/>
              <w:jc w:val="both"/>
              <w:rPr>
                <w:sz w:val="16"/>
                <w:szCs w:val="16"/>
                <w:lang w:val="en-GB"/>
              </w:rPr>
            </w:pPr>
            <w:r w:rsidRPr="00D555B0">
              <w:rPr>
                <w:sz w:val="16"/>
                <w:szCs w:val="16"/>
                <w:lang w:val="en-GB"/>
              </w:rPr>
              <w:t>- Check compliance of the operator’s procedure.</w:t>
            </w:r>
          </w:p>
        </w:tc>
        <w:tc>
          <w:tcPr>
            <w:tcW w:w="1551" w:type="dxa"/>
          </w:tcPr>
          <w:p w:rsidRPr="00D555B0" w:rsidR="00807563" w:rsidP="00ED572E" w:rsidRDefault="00807563" w14:paraId="4B797709" w14:textId="77777777">
            <w:pPr>
              <w:spacing w:before="60" w:after="60"/>
              <w:rPr>
                <w:sz w:val="16"/>
                <w:szCs w:val="16"/>
                <w:lang w:val="en-GB"/>
              </w:rPr>
            </w:pPr>
          </w:p>
        </w:tc>
        <w:tc>
          <w:tcPr>
            <w:tcW w:w="709" w:type="dxa"/>
          </w:tcPr>
          <w:p w:rsidRPr="00D555B0" w:rsidR="00807563" w:rsidP="00ED572E" w:rsidRDefault="00807563" w14:paraId="0DD88052"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ED572E" w:rsidRDefault="00807563" w14:paraId="45BF7A6B"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ED572E" w:rsidRDefault="00807563" w14:paraId="5DC8304A"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ED572E" w:rsidRDefault="00807563" w14:paraId="63F1636B"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ED572E" w:rsidRDefault="00807563" w14:paraId="3E7FE639"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ED572E" w:rsidRDefault="00807563" w14:paraId="4BAFF731" w14:textId="77777777">
            <w:pPr>
              <w:spacing w:before="60" w:after="60"/>
              <w:rPr>
                <w:sz w:val="16"/>
                <w:szCs w:val="16"/>
                <w:lang w:val="en-GB"/>
              </w:rPr>
            </w:pPr>
          </w:p>
        </w:tc>
      </w:tr>
      <w:tr w:rsidRPr="00D555B0" w:rsidR="00807563" w:rsidTr="00807563" w14:paraId="3A7E648F" w14:textId="77777777">
        <w:tc>
          <w:tcPr>
            <w:tcW w:w="1560" w:type="dxa"/>
            <w:shd w:val="clear" w:color="auto" w:fill="D9D9D9"/>
          </w:tcPr>
          <w:p w:rsidRPr="00D555B0" w:rsidR="00807563" w:rsidP="00ED572E" w:rsidRDefault="00807563" w14:paraId="108CFE05" w14:textId="77777777">
            <w:pPr>
              <w:rPr>
                <w:sz w:val="16"/>
                <w:szCs w:val="16"/>
                <w:lang w:val="en-GB"/>
              </w:rPr>
            </w:pPr>
            <w:r w:rsidRPr="00D555B0">
              <w:rPr>
                <w:sz w:val="16"/>
                <w:szCs w:val="16"/>
                <w:lang w:val="en-GB"/>
              </w:rPr>
              <w:t>ORO.MLR.105(f)(4)</w:t>
            </w:r>
          </w:p>
          <w:p w:rsidRPr="00D555B0" w:rsidR="00807563" w:rsidP="00ED572E" w:rsidRDefault="00807563" w14:paraId="0BF9C4E9" w14:textId="77777777">
            <w:pPr>
              <w:rPr>
                <w:sz w:val="16"/>
                <w:szCs w:val="16"/>
                <w:lang w:val="en-GB"/>
              </w:rPr>
            </w:pPr>
          </w:p>
        </w:tc>
        <w:tc>
          <w:tcPr>
            <w:tcW w:w="4479" w:type="dxa"/>
            <w:shd w:val="clear" w:color="auto" w:fill="D9D9D9"/>
          </w:tcPr>
          <w:p w:rsidRPr="00D555B0" w:rsidR="00807563" w:rsidP="00ED572E" w:rsidRDefault="00807563" w14:paraId="0803CFE0" w14:textId="77777777">
            <w:pPr>
              <w:autoSpaceDE w:val="0"/>
              <w:autoSpaceDN w:val="0"/>
              <w:adjustRightInd w:val="0"/>
              <w:jc w:val="both"/>
              <w:rPr>
                <w:sz w:val="16"/>
                <w:szCs w:val="16"/>
                <w:lang w:val="en-GB"/>
              </w:rPr>
            </w:pPr>
          </w:p>
          <w:p w:rsidRPr="00D555B0" w:rsidR="00807563" w:rsidP="00ED572E" w:rsidRDefault="00807563" w14:paraId="154A84D1" w14:textId="77777777">
            <w:pPr>
              <w:autoSpaceDE w:val="0"/>
              <w:autoSpaceDN w:val="0"/>
              <w:adjustRightInd w:val="0"/>
              <w:jc w:val="both"/>
              <w:rPr>
                <w:sz w:val="16"/>
                <w:szCs w:val="16"/>
                <w:lang w:val="en-GB"/>
              </w:rPr>
            </w:pPr>
            <w:r w:rsidRPr="00D555B0">
              <w:rPr>
                <w:sz w:val="16"/>
                <w:szCs w:val="16"/>
                <w:lang w:val="en-GB"/>
              </w:rPr>
              <w:t>- Description of specific duties and responsibilities for controlling extensions to be established by the operator, including:</w:t>
            </w:r>
          </w:p>
          <w:p w:rsidRPr="00D555B0" w:rsidR="00807563" w:rsidP="00ED572E" w:rsidRDefault="00807563" w14:paraId="66D6017E" w14:textId="77777777">
            <w:pPr>
              <w:pStyle w:val="ListParagraph"/>
              <w:numPr>
                <w:ilvl w:val="0"/>
                <w:numId w:val="23"/>
              </w:numPr>
              <w:autoSpaceDE w:val="0"/>
              <w:autoSpaceDN w:val="0"/>
              <w:adjustRightInd w:val="0"/>
              <w:jc w:val="both"/>
              <w:rPr>
                <w:sz w:val="16"/>
                <w:szCs w:val="16"/>
                <w:lang w:val="en-GB"/>
              </w:rPr>
            </w:pPr>
            <w:r w:rsidRPr="00D555B0">
              <w:rPr>
                <w:sz w:val="16"/>
                <w:szCs w:val="16"/>
                <w:lang w:val="en-GB"/>
              </w:rPr>
              <w:t>Name and position of the nominated personnel responsible for the control of the operator’s RIE procedures;</w:t>
            </w:r>
          </w:p>
          <w:p w:rsidRPr="00D555B0" w:rsidR="00807563" w:rsidP="00ED572E" w:rsidRDefault="00807563" w14:paraId="3B042820" w14:textId="77777777">
            <w:pPr>
              <w:pStyle w:val="ListParagraph"/>
              <w:numPr>
                <w:ilvl w:val="0"/>
                <w:numId w:val="23"/>
              </w:numPr>
              <w:autoSpaceDE w:val="0"/>
              <w:autoSpaceDN w:val="0"/>
              <w:adjustRightInd w:val="0"/>
              <w:jc w:val="both"/>
              <w:rPr>
                <w:sz w:val="16"/>
                <w:szCs w:val="16"/>
                <w:lang w:val="en-GB"/>
              </w:rPr>
            </w:pPr>
            <w:r w:rsidRPr="00D555B0">
              <w:rPr>
                <w:sz w:val="16"/>
                <w:szCs w:val="16"/>
                <w:lang w:val="en-GB"/>
              </w:rPr>
              <w:t>Duties and responsibilities of this personnel</w:t>
            </w:r>
          </w:p>
          <w:p w:rsidRPr="00D555B0" w:rsidR="00807563" w:rsidP="00ED572E" w:rsidRDefault="00807563" w14:paraId="298415F0" w14:textId="77777777">
            <w:pPr>
              <w:pStyle w:val="ListParagraph"/>
              <w:numPr>
                <w:ilvl w:val="0"/>
                <w:numId w:val="23"/>
              </w:numPr>
              <w:autoSpaceDE w:val="0"/>
              <w:autoSpaceDN w:val="0"/>
              <w:adjustRightInd w:val="0"/>
              <w:jc w:val="both"/>
              <w:rPr>
                <w:sz w:val="16"/>
                <w:szCs w:val="16"/>
                <w:lang w:val="en-GB"/>
              </w:rPr>
            </w:pPr>
            <w:r w:rsidRPr="00D555B0">
              <w:rPr>
                <w:sz w:val="16"/>
                <w:szCs w:val="16"/>
                <w:lang w:val="en-GB"/>
              </w:rPr>
              <w:t>Names and positions of personnel authorising the use of the RIE procedure; and</w:t>
            </w:r>
          </w:p>
          <w:p w:rsidRPr="00D555B0" w:rsidR="00807563" w:rsidP="00ED572E" w:rsidRDefault="00807563" w14:paraId="4B4A6883" w14:textId="77777777">
            <w:pPr>
              <w:pStyle w:val="ListParagraph"/>
              <w:numPr>
                <w:ilvl w:val="0"/>
                <w:numId w:val="23"/>
              </w:numPr>
              <w:autoSpaceDE w:val="0"/>
              <w:autoSpaceDN w:val="0"/>
              <w:adjustRightInd w:val="0"/>
              <w:jc w:val="both"/>
              <w:rPr>
                <w:sz w:val="16"/>
                <w:szCs w:val="16"/>
                <w:lang w:val="en-GB"/>
              </w:rPr>
            </w:pPr>
            <w:r w:rsidRPr="00D555B0">
              <w:rPr>
                <w:sz w:val="16"/>
                <w:szCs w:val="16"/>
                <w:lang w:val="en-GB"/>
              </w:rPr>
              <w:t>Required competencies/training for authorising personnel.</w:t>
            </w:r>
          </w:p>
          <w:p w:rsidRPr="00D555B0" w:rsidR="00807563" w:rsidP="00ED572E" w:rsidRDefault="00807563" w14:paraId="009838A5" w14:textId="77777777">
            <w:pPr>
              <w:autoSpaceDE w:val="0"/>
              <w:autoSpaceDN w:val="0"/>
              <w:adjustRightInd w:val="0"/>
              <w:jc w:val="both"/>
              <w:rPr>
                <w:sz w:val="16"/>
                <w:szCs w:val="16"/>
                <w:lang w:val="en-GB"/>
              </w:rPr>
            </w:pPr>
          </w:p>
        </w:tc>
        <w:tc>
          <w:tcPr>
            <w:tcW w:w="4253" w:type="dxa"/>
          </w:tcPr>
          <w:p w:rsidRPr="00D555B0" w:rsidR="00807563" w:rsidP="00ED572E" w:rsidRDefault="00807563" w14:paraId="6AC1B741" w14:textId="77777777">
            <w:pPr>
              <w:spacing w:before="60" w:after="60"/>
              <w:jc w:val="both"/>
              <w:rPr>
                <w:sz w:val="16"/>
                <w:szCs w:val="16"/>
                <w:lang w:val="en-GB"/>
              </w:rPr>
            </w:pPr>
            <w:r w:rsidRPr="00D555B0">
              <w:rPr>
                <w:sz w:val="16"/>
                <w:szCs w:val="16"/>
                <w:lang w:val="en-GB"/>
              </w:rPr>
              <w:t>- Check compliance of the operator’s procedure.</w:t>
            </w:r>
          </w:p>
        </w:tc>
        <w:tc>
          <w:tcPr>
            <w:tcW w:w="1551" w:type="dxa"/>
          </w:tcPr>
          <w:p w:rsidRPr="00D555B0" w:rsidR="00807563" w:rsidP="00ED572E" w:rsidRDefault="00807563" w14:paraId="24A023FD" w14:textId="77777777">
            <w:pPr>
              <w:spacing w:before="60" w:after="60"/>
              <w:rPr>
                <w:sz w:val="16"/>
                <w:szCs w:val="16"/>
                <w:lang w:val="en-GB"/>
              </w:rPr>
            </w:pPr>
          </w:p>
        </w:tc>
        <w:tc>
          <w:tcPr>
            <w:tcW w:w="709" w:type="dxa"/>
          </w:tcPr>
          <w:p w:rsidRPr="00D555B0" w:rsidR="00807563" w:rsidP="00ED572E" w:rsidRDefault="00807563" w14:paraId="2E916B04"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ED572E" w:rsidRDefault="00807563" w14:paraId="1BC34495"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ED572E" w:rsidRDefault="00807563" w14:paraId="2D2AD096"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ED572E" w:rsidRDefault="00807563" w14:paraId="5E90D6C5"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ED572E" w:rsidRDefault="00807563" w14:paraId="758C19F5"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ED572E" w:rsidRDefault="00807563" w14:paraId="1ACCB668" w14:textId="77777777">
            <w:pPr>
              <w:spacing w:before="60" w:after="60"/>
              <w:rPr>
                <w:sz w:val="16"/>
                <w:szCs w:val="16"/>
                <w:lang w:val="en-GB"/>
              </w:rPr>
            </w:pPr>
          </w:p>
        </w:tc>
      </w:tr>
      <w:tr w:rsidRPr="00D555B0" w:rsidR="00807563" w:rsidTr="00807563" w14:paraId="5E6D1E2A" w14:textId="77777777">
        <w:tc>
          <w:tcPr>
            <w:tcW w:w="1560" w:type="dxa"/>
            <w:shd w:val="clear" w:color="auto" w:fill="D9D9D9"/>
          </w:tcPr>
          <w:p w:rsidRPr="00D555B0" w:rsidR="00807563" w:rsidP="00ED572E" w:rsidRDefault="00807563" w14:paraId="1DE4A54E" w14:textId="77777777">
            <w:pPr>
              <w:rPr>
                <w:sz w:val="16"/>
                <w:szCs w:val="16"/>
                <w:lang w:val="en-GB"/>
              </w:rPr>
            </w:pPr>
            <w:r w:rsidRPr="00D555B0">
              <w:rPr>
                <w:sz w:val="16"/>
                <w:szCs w:val="16"/>
                <w:lang w:val="en-GB"/>
              </w:rPr>
              <w:t>ORO.MLR.105(f)(5)</w:t>
            </w:r>
          </w:p>
          <w:p w:rsidRPr="00D555B0" w:rsidR="00807563" w:rsidP="00ED572E" w:rsidRDefault="00807563" w14:paraId="67A675A1" w14:textId="77777777">
            <w:pPr>
              <w:rPr>
                <w:sz w:val="16"/>
                <w:szCs w:val="16"/>
                <w:lang w:val="en-GB"/>
              </w:rPr>
            </w:pPr>
          </w:p>
        </w:tc>
        <w:tc>
          <w:tcPr>
            <w:tcW w:w="4479" w:type="dxa"/>
            <w:shd w:val="clear" w:color="auto" w:fill="D9D9D9"/>
          </w:tcPr>
          <w:p w:rsidRPr="00D555B0" w:rsidR="00807563" w:rsidP="00ED572E" w:rsidRDefault="00807563" w14:paraId="77FB8896" w14:textId="77777777">
            <w:pPr>
              <w:autoSpaceDE w:val="0"/>
              <w:autoSpaceDN w:val="0"/>
              <w:adjustRightInd w:val="0"/>
              <w:jc w:val="both"/>
              <w:rPr>
                <w:sz w:val="16"/>
                <w:szCs w:val="16"/>
                <w:lang w:val="en-GB"/>
              </w:rPr>
            </w:pPr>
            <w:r w:rsidRPr="00D555B0">
              <w:rPr>
                <w:sz w:val="16"/>
                <w:szCs w:val="16"/>
                <w:lang w:val="en-GB"/>
              </w:rPr>
              <w:t>- Competent authority to be notified of any extension of the applicable rectification interval.</w:t>
            </w:r>
          </w:p>
          <w:p w:rsidRPr="00D555B0" w:rsidR="00807563" w:rsidP="00ED572E" w:rsidRDefault="00807563" w14:paraId="07B3E04D" w14:textId="77777777">
            <w:pPr>
              <w:autoSpaceDE w:val="0"/>
              <w:autoSpaceDN w:val="0"/>
              <w:adjustRightInd w:val="0"/>
              <w:jc w:val="both"/>
              <w:rPr>
                <w:sz w:val="16"/>
                <w:szCs w:val="16"/>
                <w:lang w:val="en-GB"/>
              </w:rPr>
            </w:pPr>
          </w:p>
          <w:p w:rsidRPr="00D555B0" w:rsidR="00807563" w:rsidP="00ED572E" w:rsidRDefault="00807563" w14:paraId="1AB09C8D" w14:textId="77777777">
            <w:pPr>
              <w:autoSpaceDE w:val="0"/>
              <w:autoSpaceDN w:val="0"/>
              <w:adjustRightInd w:val="0"/>
              <w:jc w:val="both"/>
              <w:rPr>
                <w:sz w:val="16"/>
                <w:szCs w:val="16"/>
                <w:lang w:val="en-GB"/>
              </w:rPr>
            </w:pPr>
            <w:r w:rsidRPr="00D555B0">
              <w:rPr>
                <w:sz w:val="16"/>
                <w:szCs w:val="16"/>
                <w:lang w:val="en-GB"/>
              </w:rPr>
              <w:t>- Notification timescale to be defined by the operator (10 days).</w:t>
            </w:r>
          </w:p>
          <w:p w:rsidRPr="00D555B0" w:rsidR="00807563" w:rsidP="00ED572E" w:rsidRDefault="00807563" w14:paraId="04729801" w14:textId="77777777">
            <w:pPr>
              <w:autoSpaceDE w:val="0"/>
              <w:autoSpaceDN w:val="0"/>
              <w:adjustRightInd w:val="0"/>
              <w:jc w:val="both"/>
              <w:rPr>
                <w:sz w:val="16"/>
                <w:szCs w:val="16"/>
                <w:lang w:val="en-GB"/>
              </w:rPr>
            </w:pPr>
          </w:p>
          <w:p w:rsidRPr="00D555B0" w:rsidR="00807563" w:rsidP="00ED572E" w:rsidRDefault="00807563" w14:paraId="3B3E1C7B" w14:textId="77777777">
            <w:pPr>
              <w:autoSpaceDE w:val="0"/>
              <w:autoSpaceDN w:val="0"/>
              <w:adjustRightInd w:val="0"/>
              <w:jc w:val="both"/>
              <w:rPr>
                <w:sz w:val="16"/>
                <w:szCs w:val="16"/>
                <w:lang w:val="en-GB"/>
              </w:rPr>
            </w:pPr>
            <w:r w:rsidRPr="00D555B0">
              <w:rPr>
                <w:sz w:val="16"/>
                <w:szCs w:val="16"/>
                <w:lang w:val="en-GB"/>
              </w:rPr>
              <w:t>- Notification to include a description of the defect and the rationales for the use of the RIE procedure.</w:t>
            </w:r>
          </w:p>
        </w:tc>
        <w:tc>
          <w:tcPr>
            <w:tcW w:w="4253" w:type="dxa"/>
          </w:tcPr>
          <w:p w:rsidRPr="00D555B0" w:rsidR="00807563" w:rsidP="00ED572E" w:rsidRDefault="00807563" w14:paraId="58D76469" w14:textId="77777777">
            <w:pPr>
              <w:spacing w:before="60" w:after="60"/>
              <w:jc w:val="both"/>
              <w:rPr>
                <w:sz w:val="16"/>
                <w:szCs w:val="16"/>
                <w:lang w:val="en-GB"/>
              </w:rPr>
            </w:pPr>
            <w:r w:rsidRPr="00D555B0">
              <w:rPr>
                <w:sz w:val="16"/>
                <w:szCs w:val="16"/>
                <w:lang w:val="en-GB"/>
              </w:rPr>
              <w:t>- Check compliance of the operator’s procedure.</w:t>
            </w:r>
          </w:p>
        </w:tc>
        <w:tc>
          <w:tcPr>
            <w:tcW w:w="1551" w:type="dxa"/>
          </w:tcPr>
          <w:p w:rsidRPr="00D555B0" w:rsidR="00807563" w:rsidP="00ED572E" w:rsidRDefault="00807563" w14:paraId="5A340628" w14:textId="77777777">
            <w:pPr>
              <w:spacing w:before="60" w:after="60"/>
              <w:rPr>
                <w:sz w:val="16"/>
                <w:szCs w:val="16"/>
                <w:lang w:val="en-GB"/>
              </w:rPr>
            </w:pPr>
          </w:p>
        </w:tc>
        <w:tc>
          <w:tcPr>
            <w:tcW w:w="709" w:type="dxa"/>
          </w:tcPr>
          <w:p w:rsidRPr="00D555B0" w:rsidR="00807563" w:rsidP="00ED572E" w:rsidRDefault="00807563" w14:paraId="18DD0998"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ED572E" w:rsidRDefault="00807563" w14:paraId="72C5D69F"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ED572E" w:rsidRDefault="00807563" w14:paraId="2AC779C4"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ED572E" w:rsidRDefault="00807563" w14:paraId="41970C2D"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ED572E" w:rsidRDefault="00807563" w14:paraId="5ABAE81F"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ED572E" w:rsidRDefault="00807563" w14:paraId="4F67DBEE" w14:textId="77777777">
            <w:pPr>
              <w:spacing w:before="60" w:after="60"/>
              <w:rPr>
                <w:sz w:val="16"/>
                <w:szCs w:val="16"/>
                <w:lang w:val="en-GB"/>
              </w:rPr>
            </w:pPr>
          </w:p>
        </w:tc>
      </w:tr>
      <w:tr w:rsidRPr="00D555B0" w:rsidR="00807563" w:rsidTr="00807563" w14:paraId="529B0D45" w14:textId="77777777">
        <w:tc>
          <w:tcPr>
            <w:tcW w:w="1560" w:type="dxa"/>
            <w:shd w:val="clear" w:color="auto" w:fill="D9D9D9"/>
          </w:tcPr>
          <w:p w:rsidRPr="00D555B0" w:rsidR="00807563" w:rsidP="00ED572E" w:rsidRDefault="00807563" w14:paraId="1B2B0FE5" w14:textId="77777777">
            <w:pPr>
              <w:rPr>
                <w:sz w:val="16"/>
                <w:szCs w:val="16"/>
                <w:lang w:val="en-GB"/>
              </w:rPr>
            </w:pPr>
            <w:r w:rsidRPr="00D555B0">
              <w:rPr>
                <w:sz w:val="16"/>
                <w:szCs w:val="16"/>
                <w:lang w:val="en-GB"/>
              </w:rPr>
              <w:t>ORO.MLR.105(f)(6)</w:t>
            </w:r>
          </w:p>
        </w:tc>
        <w:tc>
          <w:tcPr>
            <w:tcW w:w="4479" w:type="dxa"/>
            <w:shd w:val="clear" w:color="auto" w:fill="D9D9D9"/>
          </w:tcPr>
          <w:p w:rsidRPr="00D555B0" w:rsidR="00807563" w:rsidP="00ED572E" w:rsidRDefault="00807563" w14:paraId="5E0D877A" w14:textId="77777777">
            <w:pPr>
              <w:autoSpaceDE w:val="0"/>
              <w:autoSpaceDN w:val="0"/>
              <w:adjustRightInd w:val="0"/>
              <w:jc w:val="both"/>
              <w:rPr>
                <w:sz w:val="16"/>
                <w:szCs w:val="16"/>
                <w:lang w:val="en-GB"/>
              </w:rPr>
            </w:pPr>
          </w:p>
          <w:p w:rsidRPr="00D555B0" w:rsidR="00807563" w:rsidP="00ED572E" w:rsidRDefault="00807563" w14:paraId="48133181" w14:textId="77777777">
            <w:pPr>
              <w:autoSpaceDE w:val="0"/>
              <w:autoSpaceDN w:val="0"/>
              <w:adjustRightInd w:val="0"/>
              <w:jc w:val="both"/>
              <w:rPr>
                <w:sz w:val="16"/>
                <w:szCs w:val="16"/>
                <w:lang w:val="en-GB"/>
              </w:rPr>
            </w:pPr>
            <w:r w:rsidRPr="00D555B0">
              <w:rPr>
                <w:sz w:val="16"/>
                <w:szCs w:val="16"/>
                <w:lang w:val="en-GB"/>
              </w:rPr>
              <w:t>- Plan to accomplish the rectification at the earliest opportunity to be established by the operator.</w:t>
            </w:r>
          </w:p>
        </w:tc>
        <w:tc>
          <w:tcPr>
            <w:tcW w:w="4253" w:type="dxa"/>
          </w:tcPr>
          <w:p w:rsidRPr="00D555B0" w:rsidR="00807563" w:rsidP="00ED572E" w:rsidRDefault="00807563" w14:paraId="235F0811" w14:textId="77777777">
            <w:pPr>
              <w:spacing w:before="60" w:after="60"/>
              <w:jc w:val="both"/>
              <w:rPr>
                <w:sz w:val="16"/>
                <w:szCs w:val="16"/>
                <w:lang w:val="en-GB"/>
              </w:rPr>
            </w:pPr>
            <w:r w:rsidRPr="00D555B0">
              <w:rPr>
                <w:sz w:val="16"/>
                <w:szCs w:val="16"/>
                <w:lang w:val="en-GB"/>
              </w:rPr>
              <w:t>- Check compliance of the operator’s procedure.</w:t>
            </w:r>
          </w:p>
        </w:tc>
        <w:tc>
          <w:tcPr>
            <w:tcW w:w="1551" w:type="dxa"/>
          </w:tcPr>
          <w:p w:rsidRPr="00D555B0" w:rsidR="00807563" w:rsidP="00ED572E" w:rsidRDefault="00807563" w14:paraId="0FC544BA" w14:textId="77777777">
            <w:pPr>
              <w:spacing w:before="60" w:after="60"/>
              <w:rPr>
                <w:sz w:val="16"/>
                <w:szCs w:val="16"/>
                <w:lang w:val="en-GB"/>
              </w:rPr>
            </w:pPr>
          </w:p>
        </w:tc>
        <w:tc>
          <w:tcPr>
            <w:tcW w:w="709" w:type="dxa"/>
          </w:tcPr>
          <w:p w:rsidRPr="00D555B0" w:rsidR="00807563" w:rsidP="00ED572E" w:rsidRDefault="00807563" w14:paraId="1DEA512A"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ED572E" w:rsidRDefault="00807563" w14:paraId="41387793"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ED572E" w:rsidRDefault="00807563" w14:paraId="2E500889"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ED572E" w:rsidRDefault="00807563" w14:paraId="4F644A35"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ED572E" w:rsidRDefault="00807563" w14:paraId="557FB64F"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ED572E" w:rsidRDefault="00807563" w14:paraId="1F81D37C" w14:textId="77777777">
            <w:pPr>
              <w:spacing w:before="60" w:after="60"/>
              <w:rPr>
                <w:sz w:val="16"/>
                <w:szCs w:val="16"/>
                <w:lang w:val="en-GB"/>
              </w:rPr>
            </w:pPr>
          </w:p>
        </w:tc>
      </w:tr>
      <w:tr w:rsidRPr="00D555B0" w:rsidR="00807563" w:rsidTr="00ED572E" w14:paraId="6A7CC1AD" w14:textId="77777777">
        <w:tc>
          <w:tcPr>
            <w:tcW w:w="16050" w:type="dxa"/>
            <w:gridSpan w:val="6"/>
            <w:shd w:val="clear" w:color="auto" w:fill="808080" w:themeFill="background1" w:themeFillShade="80"/>
          </w:tcPr>
          <w:p w:rsidRPr="00D555B0" w:rsidR="00807563" w:rsidP="00ED572E" w:rsidRDefault="00807563" w14:paraId="2158E603" w14:textId="77777777">
            <w:pPr>
              <w:spacing w:before="60" w:after="60"/>
              <w:rPr>
                <w:b/>
                <w:sz w:val="16"/>
                <w:szCs w:val="16"/>
                <w:lang w:val="en-GB"/>
              </w:rPr>
            </w:pPr>
            <w:r w:rsidRPr="00D555B0">
              <w:rPr>
                <w:b/>
                <w:sz w:val="16"/>
                <w:szCs w:val="16"/>
                <w:lang w:val="en-GB"/>
              </w:rPr>
              <w:lastRenderedPageBreak/>
              <w:t>Operation outside the constraints of the MEL but within the constraints of the MMEL</w:t>
            </w:r>
          </w:p>
        </w:tc>
      </w:tr>
      <w:tr w:rsidRPr="00D555B0" w:rsidR="00807563" w:rsidTr="00807563" w14:paraId="50782258" w14:textId="77777777">
        <w:tc>
          <w:tcPr>
            <w:tcW w:w="1560" w:type="dxa"/>
            <w:shd w:val="clear" w:color="auto" w:fill="D9D9D9"/>
          </w:tcPr>
          <w:p w:rsidRPr="00D555B0" w:rsidR="00807563" w:rsidP="00ED572E" w:rsidRDefault="00807563" w14:paraId="4F1EF9B7" w14:textId="77777777">
            <w:pPr>
              <w:rPr>
                <w:sz w:val="16"/>
                <w:szCs w:val="16"/>
                <w:lang w:val="en-GB"/>
              </w:rPr>
            </w:pPr>
            <w:r w:rsidRPr="00D555B0">
              <w:rPr>
                <w:sz w:val="16"/>
                <w:szCs w:val="16"/>
                <w:lang w:val="en-GB"/>
              </w:rPr>
              <w:t>ORO.MLR.105(j)(1)</w:t>
            </w:r>
          </w:p>
        </w:tc>
        <w:tc>
          <w:tcPr>
            <w:tcW w:w="4479" w:type="dxa"/>
            <w:shd w:val="clear" w:color="auto" w:fill="D9D9D9"/>
          </w:tcPr>
          <w:p w:rsidRPr="00D555B0" w:rsidR="00807563" w:rsidP="00ED572E" w:rsidRDefault="00807563" w14:paraId="725EC296" w14:textId="77777777">
            <w:pPr>
              <w:autoSpaceDE w:val="0"/>
              <w:autoSpaceDN w:val="0"/>
              <w:adjustRightInd w:val="0"/>
              <w:ind w:left="20"/>
              <w:jc w:val="both"/>
              <w:rPr>
                <w:sz w:val="16"/>
                <w:szCs w:val="16"/>
                <w:lang w:val="en-GB"/>
              </w:rPr>
            </w:pPr>
          </w:p>
          <w:p w:rsidRPr="00D555B0" w:rsidR="00807563" w:rsidP="00ED572E" w:rsidRDefault="00807563" w14:paraId="385BDDEB" w14:textId="77777777">
            <w:pPr>
              <w:autoSpaceDE w:val="0"/>
              <w:autoSpaceDN w:val="0"/>
              <w:adjustRightInd w:val="0"/>
              <w:ind w:left="20"/>
              <w:jc w:val="both"/>
              <w:rPr>
                <w:sz w:val="16"/>
                <w:szCs w:val="16"/>
                <w:lang w:val="en-GB"/>
              </w:rPr>
            </w:pPr>
            <w:r w:rsidRPr="00D555B0">
              <w:rPr>
                <w:sz w:val="16"/>
                <w:szCs w:val="16"/>
                <w:lang w:val="en-GB"/>
              </w:rPr>
              <w:t>- Concerned instruments, items of equipment or functions to be within the scope of the MMEL.</w:t>
            </w:r>
          </w:p>
          <w:p w:rsidRPr="00D555B0" w:rsidR="00807563" w:rsidP="00ED572E" w:rsidRDefault="00807563" w14:paraId="375D49BA" w14:textId="77777777">
            <w:pPr>
              <w:autoSpaceDE w:val="0"/>
              <w:autoSpaceDN w:val="0"/>
              <w:adjustRightInd w:val="0"/>
              <w:ind w:left="20"/>
              <w:jc w:val="both"/>
              <w:rPr>
                <w:sz w:val="16"/>
                <w:szCs w:val="16"/>
                <w:lang w:val="en-GB"/>
              </w:rPr>
            </w:pPr>
            <w:r w:rsidRPr="00D555B0">
              <w:rPr>
                <w:sz w:val="16"/>
                <w:szCs w:val="16"/>
                <w:lang w:val="en-GB"/>
              </w:rPr>
              <w:t xml:space="preserve"> </w:t>
            </w:r>
          </w:p>
        </w:tc>
        <w:tc>
          <w:tcPr>
            <w:tcW w:w="4253" w:type="dxa"/>
          </w:tcPr>
          <w:p w:rsidRPr="00D555B0" w:rsidR="00807563" w:rsidP="00ED572E" w:rsidRDefault="00807563" w14:paraId="10E237BE" w14:textId="77777777">
            <w:pPr>
              <w:spacing w:before="60" w:after="60"/>
              <w:jc w:val="both"/>
              <w:rPr>
                <w:sz w:val="16"/>
                <w:szCs w:val="16"/>
                <w:lang w:val="en-GB"/>
              </w:rPr>
            </w:pPr>
            <w:r w:rsidRPr="00D555B0">
              <w:rPr>
                <w:sz w:val="16"/>
                <w:szCs w:val="16"/>
                <w:lang w:val="en-GB"/>
              </w:rPr>
              <w:t>- Check compliance of the operator’s procedure.</w:t>
            </w:r>
          </w:p>
        </w:tc>
        <w:tc>
          <w:tcPr>
            <w:tcW w:w="1551" w:type="dxa"/>
          </w:tcPr>
          <w:p w:rsidRPr="00D555B0" w:rsidR="00807563" w:rsidP="00ED572E" w:rsidRDefault="00807563" w14:paraId="51813F53" w14:textId="77777777">
            <w:pPr>
              <w:spacing w:before="60" w:after="60"/>
              <w:rPr>
                <w:sz w:val="16"/>
                <w:szCs w:val="16"/>
                <w:lang w:val="en-GB"/>
              </w:rPr>
            </w:pPr>
          </w:p>
        </w:tc>
        <w:tc>
          <w:tcPr>
            <w:tcW w:w="709" w:type="dxa"/>
          </w:tcPr>
          <w:p w:rsidRPr="00D555B0" w:rsidR="00807563" w:rsidP="00ED572E" w:rsidRDefault="00807563" w14:paraId="6667420B"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ED572E" w:rsidRDefault="00807563" w14:paraId="225D999B"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ED572E" w:rsidRDefault="00807563" w14:paraId="7BDAA194"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ED572E" w:rsidRDefault="00807563" w14:paraId="0D75958B"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ED572E" w:rsidRDefault="00807563" w14:paraId="72F6A2D3"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ED572E" w:rsidRDefault="00807563" w14:paraId="7AD174BB" w14:textId="77777777">
            <w:pPr>
              <w:spacing w:before="60" w:after="60"/>
              <w:rPr>
                <w:sz w:val="16"/>
                <w:szCs w:val="16"/>
                <w:lang w:val="en-GB"/>
              </w:rPr>
            </w:pPr>
          </w:p>
        </w:tc>
      </w:tr>
      <w:tr w:rsidRPr="00D555B0" w:rsidR="00807563" w:rsidTr="00807563" w14:paraId="35D328C6" w14:textId="77777777">
        <w:tc>
          <w:tcPr>
            <w:tcW w:w="1560" w:type="dxa"/>
            <w:shd w:val="clear" w:color="auto" w:fill="D9D9D9"/>
          </w:tcPr>
          <w:p w:rsidRPr="00D555B0" w:rsidR="00807563" w:rsidP="00ED572E" w:rsidRDefault="00807563" w14:paraId="2BCA5FEA" w14:textId="77777777">
            <w:pPr>
              <w:rPr>
                <w:sz w:val="16"/>
                <w:szCs w:val="16"/>
                <w:lang w:val="en-GB"/>
              </w:rPr>
            </w:pPr>
            <w:r w:rsidRPr="00D555B0">
              <w:rPr>
                <w:sz w:val="16"/>
                <w:szCs w:val="16"/>
                <w:lang w:val="en-GB"/>
              </w:rPr>
              <w:t>ORO.MLR.105(j)(2)</w:t>
            </w:r>
          </w:p>
        </w:tc>
        <w:tc>
          <w:tcPr>
            <w:tcW w:w="4479" w:type="dxa"/>
            <w:shd w:val="clear" w:color="auto" w:fill="D9D9D9"/>
          </w:tcPr>
          <w:p w:rsidRPr="00D555B0" w:rsidR="00807563" w:rsidP="00ED572E" w:rsidRDefault="00807563" w14:paraId="0DCE5499" w14:textId="77777777">
            <w:pPr>
              <w:autoSpaceDE w:val="0"/>
              <w:autoSpaceDN w:val="0"/>
              <w:adjustRightInd w:val="0"/>
              <w:ind w:left="20"/>
              <w:jc w:val="both"/>
              <w:rPr>
                <w:sz w:val="16"/>
                <w:szCs w:val="16"/>
                <w:lang w:val="en-GB"/>
              </w:rPr>
            </w:pPr>
          </w:p>
          <w:p w:rsidRPr="00D555B0" w:rsidR="00807563" w:rsidP="00ED572E" w:rsidRDefault="00807563" w14:paraId="3F903B16" w14:textId="77777777">
            <w:pPr>
              <w:autoSpaceDE w:val="0"/>
              <w:autoSpaceDN w:val="0"/>
              <w:adjustRightInd w:val="0"/>
              <w:ind w:left="20"/>
              <w:jc w:val="both"/>
              <w:rPr>
                <w:sz w:val="16"/>
                <w:szCs w:val="16"/>
                <w:lang w:val="en-GB"/>
              </w:rPr>
            </w:pPr>
            <w:r w:rsidRPr="00D555B0">
              <w:rPr>
                <w:sz w:val="16"/>
                <w:szCs w:val="16"/>
                <w:lang w:val="en-GB"/>
              </w:rPr>
              <w:t>- Procedure not to be used as a normal means of conducting operations outside the constraints of the approved MEL, but only when events beyond the control of the operator have precluded the MEL compliance;</w:t>
            </w:r>
          </w:p>
        </w:tc>
        <w:tc>
          <w:tcPr>
            <w:tcW w:w="4253" w:type="dxa"/>
          </w:tcPr>
          <w:p w:rsidRPr="00D555B0" w:rsidR="00807563" w:rsidP="00ED572E" w:rsidRDefault="00807563" w14:paraId="1B379C1A" w14:textId="77777777">
            <w:pPr>
              <w:spacing w:before="60" w:after="60"/>
              <w:jc w:val="both"/>
              <w:rPr>
                <w:sz w:val="16"/>
                <w:szCs w:val="16"/>
                <w:lang w:val="en-GB"/>
              </w:rPr>
            </w:pPr>
            <w:r w:rsidRPr="00D555B0">
              <w:rPr>
                <w:sz w:val="16"/>
                <w:szCs w:val="16"/>
                <w:lang w:val="en-GB"/>
              </w:rPr>
              <w:t>- Check compliance of the operator’s procedure.</w:t>
            </w:r>
          </w:p>
        </w:tc>
        <w:tc>
          <w:tcPr>
            <w:tcW w:w="1551" w:type="dxa"/>
          </w:tcPr>
          <w:p w:rsidRPr="00D555B0" w:rsidR="00807563" w:rsidP="00ED572E" w:rsidRDefault="00807563" w14:paraId="3F6C5482" w14:textId="77777777">
            <w:pPr>
              <w:spacing w:before="60" w:after="60"/>
              <w:rPr>
                <w:sz w:val="16"/>
                <w:szCs w:val="16"/>
                <w:lang w:val="en-GB"/>
              </w:rPr>
            </w:pPr>
          </w:p>
        </w:tc>
        <w:tc>
          <w:tcPr>
            <w:tcW w:w="709" w:type="dxa"/>
          </w:tcPr>
          <w:p w:rsidRPr="00D555B0" w:rsidR="00807563" w:rsidP="00ED572E" w:rsidRDefault="00807563" w14:paraId="39F2C882"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ED572E" w:rsidRDefault="00807563" w14:paraId="3202EF6E"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ED572E" w:rsidRDefault="00807563" w14:paraId="35A81E63"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ED572E" w:rsidRDefault="00807563" w14:paraId="0DA28420"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ED572E" w:rsidRDefault="00807563" w14:paraId="2EB37008"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ED572E" w:rsidRDefault="00807563" w14:paraId="34DDA36C" w14:textId="77777777">
            <w:pPr>
              <w:spacing w:before="60" w:after="60"/>
              <w:rPr>
                <w:sz w:val="16"/>
                <w:szCs w:val="16"/>
                <w:lang w:val="en-GB"/>
              </w:rPr>
            </w:pPr>
          </w:p>
        </w:tc>
      </w:tr>
      <w:tr w:rsidRPr="00D555B0" w:rsidR="00807563" w:rsidTr="00807563" w14:paraId="12589923" w14:textId="77777777">
        <w:tc>
          <w:tcPr>
            <w:tcW w:w="1560" w:type="dxa"/>
            <w:shd w:val="clear" w:color="auto" w:fill="D9D9D9"/>
          </w:tcPr>
          <w:p w:rsidRPr="00D555B0" w:rsidR="00807563" w:rsidP="00ED572E" w:rsidRDefault="00807563" w14:paraId="00CFF2CC" w14:textId="77777777">
            <w:pPr>
              <w:rPr>
                <w:sz w:val="16"/>
                <w:szCs w:val="16"/>
                <w:lang w:val="en-GB"/>
              </w:rPr>
            </w:pPr>
            <w:r w:rsidRPr="00D555B0">
              <w:rPr>
                <w:sz w:val="16"/>
                <w:szCs w:val="16"/>
                <w:lang w:val="en-GB"/>
              </w:rPr>
              <w:t>ORO.MLR.105(j)(3)</w:t>
            </w:r>
          </w:p>
        </w:tc>
        <w:tc>
          <w:tcPr>
            <w:tcW w:w="4479" w:type="dxa"/>
            <w:shd w:val="clear" w:color="auto" w:fill="D9D9D9"/>
          </w:tcPr>
          <w:p w:rsidRPr="00D555B0" w:rsidR="00807563" w:rsidP="00ED572E" w:rsidRDefault="00807563" w14:paraId="44A23ECC" w14:textId="77777777">
            <w:pPr>
              <w:autoSpaceDE w:val="0"/>
              <w:autoSpaceDN w:val="0"/>
              <w:adjustRightInd w:val="0"/>
              <w:ind w:left="20"/>
              <w:jc w:val="both"/>
              <w:rPr>
                <w:sz w:val="16"/>
                <w:szCs w:val="16"/>
                <w:lang w:val="en-GB"/>
              </w:rPr>
            </w:pPr>
          </w:p>
          <w:p w:rsidRPr="00D555B0" w:rsidR="00807563" w:rsidP="00ED572E" w:rsidRDefault="00807563" w14:paraId="1F4FE4EA" w14:textId="77777777">
            <w:pPr>
              <w:autoSpaceDE w:val="0"/>
              <w:autoSpaceDN w:val="0"/>
              <w:adjustRightInd w:val="0"/>
              <w:ind w:left="20"/>
              <w:jc w:val="both"/>
              <w:rPr>
                <w:sz w:val="16"/>
                <w:szCs w:val="16"/>
                <w:lang w:val="en-GB"/>
              </w:rPr>
            </w:pPr>
            <w:r w:rsidRPr="00D555B0">
              <w:rPr>
                <w:sz w:val="16"/>
                <w:szCs w:val="16"/>
                <w:lang w:val="en-GB"/>
              </w:rPr>
              <w:t>- Description of specific duties and responsibilities for controlling the operation of the aircraft under such approval to be established by the operator, including:</w:t>
            </w:r>
          </w:p>
          <w:p w:rsidRPr="00D555B0" w:rsidR="00807563" w:rsidP="00ED572E" w:rsidRDefault="00807563" w14:paraId="570DAAEA" w14:textId="77777777">
            <w:pPr>
              <w:pStyle w:val="ListParagraph"/>
              <w:numPr>
                <w:ilvl w:val="0"/>
                <w:numId w:val="23"/>
              </w:numPr>
              <w:autoSpaceDE w:val="0"/>
              <w:autoSpaceDN w:val="0"/>
              <w:adjustRightInd w:val="0"/>
              <w:jc w:val="both"/>
              <w:rPr>
                <w:sz w:val="16"/>
                <w:szCs w:val="16"/>
                <w:lang w:val="en-GB"/>
              </w:rPr>
            </w:pPr>
            <w:r w:rsidRPr="00D555B0">
              <w:rPr>
                <w:sz w:val="16"/>
                <w:szCs w:val="16"/>
                <w:lang w:val="en-GB"/>
              </w:rPr>
              <w:t>Name and position of the nominated personnel responsible for the control of such operations;</w:t>
            </w:r>
          </w:p>
          <w:p w:rsidRPr="00D555B0" w:rsidR="00807563" w:rsidP="00ED572E" w:rsidRDefault="00807563" w14:paraId="4262BEE8" w14:textId="77777777">
            <w:pPr>
              <w:pStyle w:val="ListParagraph"/>
              <w:numPr>
                <w:ilvl w:val="0"/>
                <w:numId w:val="23"/>
              </w:numPr>
              <w:autoSpaceDE w:val="0"/>
              <w:autoSpaceDN w:val="0"/>
              <w:adjustRightInd w:val="0"/>
              <w:jc w:val="both"/>
              <w:rPr>
                <w:sz w:val="16"/>
                <w:szCs w:val="16"/>
                <w:lang w:val="en-GB"/>
              </w:rPr>
            </w:pPr>
            <w:r w:rsidRPr="00D555B0">
              <w:rPr>
                <w:sz w:val="16"/>
                <w:szCs w:val="16"/>
                <w:lang w:val="en-GB"/>
              </w:rPr>
              <w:t>Duties and responsibilities of this personnel</w:t>
            </w:r>
          </w:p>
          <w:p w:rsidRPr="00D555B0" w:rsidR="00807563" w:rsidP="00ED572E" w:rsidRDefault="00807563" w14:paraId="61429356" w14:textId="77777777">
            <w:pPr>
              <w:pStyle w:val="ListParagraph"/>
              <w:numPr>
                <w:ilvl w:val="0"/>
                <w:numId w:val="23"/>
              </w:numPr>
              <w:autoSpaceDE w:val="0"/>
              <w:autoSpaceDN w:val="0"/>
              <w:adjustRightInd w:val="0"/>
              <w:jc w:val="both"/>
              <w:rPr>
                <w:sz w:val="16"/>
                <w:szCs w:val="16"/>
                <w:lang w:val="en-GB"/>
              </w:rPr>
            </w:pPr>
            <w:r w:rsidRPr="00D555B0">
              <w:rPr>
                <w:sz w:val="16"/>
                <w:szCs w:val="16"/>
                <w:lang w:val="en-GB"/>
              </w:rPr>
              <w:t>Names and positions of personnel authorising such procedure; and</w:t>
            </w:r>
          </w:p>
          <w:p w:rsidRPr="00D555B0" w:rsidR="00807563" w:rsidP="00ED572E" w:rsidRDefault="00807563" w14:paraId="521B27E7" w14:textId="77777777">
            <w:pPr>
              <w:pStyle w:val="ListParagraph"/>
              <w:numPr>
                <w:ilvl w:val="0"/>
                <w:numId w:val="23"/>
              </w:numPr>
              <w:autoSpaceDE w:val="0"/>
              <w:autoSpaceDN w:val="0"/>
              <w:adjustRightInd w:val="0"/>
              <w:jc w:val="both"/>
              <w:rPr>
                <w:sz w:val="16"/>
                <w:szCs w:val="16"/>
                <w:lang w:val="en-GB"/>
              </w:rPr>
            </w:pPr>
            <w:r w:rsidRPr="00D555B0">
              <w:rPr>
                <w:sz w:val="16"/>
                <w:szCs w:val="16"/>
                <w:lang w:val="en-GB"/>
              </w:rPr>
              <w:t>Required competencies/training for authorising personnel.</w:t>
            </w:r>
          </w:p>
          <w:p w:rsidRPr="00D555B0" w:rsidR="00807563" w:rsidP="00ED572E" w:rsidRDefault="00807563" w14:paraId="76D6A4B4" w14:textId="77777777">
            <w:pPr>
              <w:autoSpaceDE w:val="0"/>
              <w:autoSpaceDN w:val="0"/>
              <w:adjustRightInd w:val="0"/>
              <w:ind w:left="20"/>
              <w:jc w:val="both"/>
              <w:rPr>
                <w:sz w:val="16"/>
                <w:szCs w:val="16"/>
                <w:lang w:val="en-GB"/>
              </w:rPr>
            </w:pPr>
          </w:p>
        </w:tc>
        <w:tc>
          <w:tcPr>
            <w:tcW w:w="4253" w:type="dxa"/>
          </w:tcPr>
          <w:p w:rsidRPr="00D555B0" w:rsidR="00807563" w:rsidP="00ED572E" w:rsidRDefault="00807563" w14:paraId="23797ACA" w14:textId="77777777">
            <w:pPr>
              <w:spacing w:before="60" w:after="60"/>
              <w:jc w:val="both"/>
              <w:rPr>
                <w:sz w:val="16"/>
                <w:szCs w:val="16"/>
                <w:lang w:val="en-GB"/>
              </w:rPr>
            </w:pPr>
            <w:r w:rsidRPr="00D555B0">
              <w:rPr>
                <w:sz w:val="16"/>
                <w:szCs w:val="16"/>
                <w:lang w:val="en-GB"/>
              </w:rPr>
              <w:t>- Check compliance of the operator’s procedure.</w:t>
            </w:r>
          </w:p>
        </w:tc>
        <w:tc>
          <w:tcPr>
            <w:tcW w:w="1551" w:type="dxa"/>
          </w:tcPr>
          <w:p w:rsidRPr="00D555B0" w:rsidR="00807563" w:rsidP="00ED572E" w:rsidRDefault="00807563" w14:paraId="0668525B" w14:textId="77777777">
            <w:pPr>
              <w:spacing w:before="60" w:after="60"/>
              <w:rPr>
                <w:sz w:val="16"/>
                <w:szCs w:val="16"/>
                <w:lang w:val="en-GB"/>
              </w:rPr>
            </w:pPr>
          </w:p>
        </w:tc>
        <w:tc>
          <w:tcPr>
            <w:tcW w:w="709" w:type="dxa"/>
          </w:tcPr>
          <w:p w:rsidRPr="00D555B0" w:rsidR="00807563" w:rsidP="00ED572E" w:rsidRDefault="00807563" w14:paraId="6B2C1EA9"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ED572E" w:rsidRDefault="00807563" w14:paraId="16A11CAD"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ED572E" w:rsidRDefault="00807563" w14:paraId="3DD5E640"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ED572E" w:rsidRDefault="00807563" w14:paraId="51EEF114"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ED572E" w:rsidRDefault="00807563" w14:paraId="56A35F36"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ED572E" w:rsidRDefault="00807563" w14:paraId="54887761" w14:textId="77777777">
            <w:pPr>
              <w:spacing w:before="60" w:after="60"/>
              <w:rPr>
                <w:sz w:val="16"/>
                <w:szCs w:val="16"/>
                <w:lang w:val="en-GB"/>
              </w:rPr>
            </w:pPr>
          </w:p>
        </w:tc>
      </w:tr>
      <w:tr w:rsidRPr="00D555B0" w:rsidR="00807563" w:rsidTr="00807563" w14:paraId="722FB887" w14:textId="77777777">
        <w:tc>
          <w:tcPr>
            <w:tcW w:w="1560" w:type="dxa"/>
            <w:shd w:val="clear" w:color="auto" w:fill="D9D9D9"/>
          </w:tcPr>
          <w:p w:rsidRPr="00D555B0" w:rsidR="00807563" w:rsidP="00ED572E" w:rsidRDefault="00807563" w14:paraId="6BF77F78" w14:textId="77777777">
            <w:pPr>
              <w:rPr>
                <w:sz w:val="16"/>
                <w:szCs w:val="16"/>
                <w:lang w:val="en-GB"/>
              </w:rPr>
            </w:pPr>
            <w:r w:rsidRPr="00D555B0">
              <w:rPr>
                <w:sz w:val="16"/>
                <w:szCs w:val="16"/>
                <w:lang w:val="en-GB"/>
              </w:rPr>
              <w:t>ORO.MLR.105(j)(4)</w:t>
            </w:r>
          </w:p>
        </w:tc>
        <w:tc>
          <w:tcPr>
            <w:tcW w:w="4479" w:type="dxa"/>
            <w:shd w:val="clear" w:color="auto" w:fill="D9D9D9"/>
          </w:tcPr>
          <w:p w:rsidRPr="00D555B0" w:rsidR="00807563" w:rsidP="00ED572E" w:rsidRDefault="00807563" w14:paraId="10E221CC" w14:textId="77777777">
            <w:pPr>
              <w:autoSpaceDE w:val="0"/>
              <w:autoSpaceDN w:val="0"/>
              <w:adjustRightInd w:val="0"/>
              <w:ind w:left="20"/>
              <w:jc w:val="both"/>
              <w:rPr>
                <w:sz w:val="16"/>
                <w:szCs w:val="16"/>
                <w:lang w:val="en-GB"/>
              </w:rPr>
            </w:pPr>
          </w:p>
          <w:p w:rsidRPr="00D555B0" w:rsidR="00807563" w:rsidP="00ED572E" w:rsidRDefault="00807563" w14:paraId="4E3744AF" w14:textId="77777777">
            <w:pPr>
              <w:autoSpaceDE w:val="0"/>
              <w:autoSpaceDN w:val="0"/>
              <w:adjustRightInd w:val="0"/>
              <w:ind w:left="20"/>
              <w:jc w:val="both"/>
              <w:rPr>
                <w:sz w:val="16"/>
                <w:szCs w:val="16"/>
                <w:lang w:val="en-GB"/>
              </w:rPr>
            </w:pPr>
            <w:r w:rsidRPr="00D555B0">
              <w:rPr>
                <w:sz w:val="16"/>
                <w:szCs w:val="16"/>
                <w:lang w:val="en-GB"/>
              </w:rPr>
              <w:t>- Plan to rectify the inoperative instruments, items of equipment or functions or to return operating the aircraft under the MEL constraints at the earliest opportunity to be established by the operator.</w:t>
            </w:r>
          </w:p>
          <w:p w:rsidRPr="00D555B0" w:rsidR="00807563" w:rsidP="00ED572E" w:rsidRDefault="00807563" w14:paraId="3952C28B" w14:textId="77777777">
            <w:pPr>
              <w:autoSpaceDE w:val="0"/>
              <w:autoSpaceDN w:val="0"/>
              <w:adjustRightInd w:val="0"/>
              <w:ind w:left="20"/>
              <w:jc w:val="both"/>
              <w:rPr>
                <w:sz w:val="16"/>
                <w:szCs w:val="16"/>
                <w:lang w:val="en-GB"/>
              </w:rPr>
            </w:pPr>
          </w:p>
        </w:tc>
        <w:tc>
          <w:tcPr>
            <w:tcW w:w="4253" w:type="dxa"/>
          </w:tcPr>
          <w:p w:rsidRPr="00D555B0" w:rsidR="00807563" w:rsidP="00ED572E" w:rsidRDefault="00807563" w14:paraId="36FE2796" w14:textId="77777777">
            <w:pPr>
              <w:spacing w:before="60" w:after="60"/>
              <w:jc w:val="both"/>
              <w:rPr>
                <w:sz w:val="16"/>
                <w:szCs w:val="16"/>
                <w:lang w:val="en-GB"/>
              </w:rPr>
            </w:pPr>
          </w:p>
        </w:tc>
        <w:tc>
          <w:tcPr>
            <w:tcW w:w="1551" w:type="dxa"/>
          </w:tcPr>
          <w:p w:rsidRPr="00D555B0" w:rsidR="00807563" w:rsidP="00ED572E" w:rsidRDefault="00807563" w14:paraId="4F417E35" w14:textId="77777777">
            <w:pPr>
              <w:spacing w:before="60" w:after="60"/>
              <w:rPr>
                <w:sz w:val="16"/>
                <w:szCs w:val="16"/>
                <w:lang w:val="en-GB"/>
              </w:rPr>
            </w:pPr>
          </w:p>
        </w:tc>
        <w:tc>
          <w:tcPr>
            <w:tcW w:w="709" w:type="dxa"/>
          </w:tcPr>
          <w:p w:rsidRPr="00D555B0" w:rsidR="00807563" w:rsidP="00ED572E" w:rsidRDefault="00807563" w14:paraId="1E93937E"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ED572E" w:rsidRDefault="00807563" w14:paraId="1E8E1341"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ED572E" w:rsidRDefault="00807563" w14:paraId="4B856D38"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ED572E" w:rsidRDefault="00807563" w14:paraId="58BBD78E"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ED572E" w:rsidRDefault="00807563" w14:paraId="3949571A"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ED572E" w:rsidRDefault="00807563" w14:paraId="4D9F453B" w14:textId="77777777">
            <w:pPr>
              <w:spacing w:before="60" w:after="60"/>
              <w:rPr>
                <w:sz w:val="16"/>
                <w:szCs w:val="16"/>
                <w:lang w:val="en-GB"/>
              </w:rPr>
            </w:pPr>
          </w:p>
        </w:tc>
      </w:tr>
    </w:tbl>
    <w:p w:rsidRPr="00D555B0" w:rsidR="00807563" w:rsidP="00807563" w:rsidRDefault="00807563" w14:paraId="2BC719EA" w14:textId="77777777">
      <w:pPr>
        <w:rPr>
          <w:lang w:val="en-GB"/>
        </w:rPr>
      </w:pPr>
    </w:p>
    <w:p w:rsidRPr="00D555B0" w:rsidR="00807563" w:rsidP="00807563" w:rsidRDefault="00807563" w14:paraId="1039FE0D" w14:textId="77777777">
      <w:pPr>
        <w:rPr>
          <w:lang w:val="en-GB"/>
        </w:rPr>
      </w:pPr>
    </w:p>
    <w:tbl>
      <w:tblPr>
        <w:tblW w:w="147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3"/>
        <w:gridCol w:w="3402"/>
        <w:gridCol w:w="2126"/>
        <w:gridCol w:w="1701"/>
        <w:gridCol w:w="6095"/>
      </w:tblGrid>
      <w:tr w:rsidRPr="00D555B0" w:rsidR="00807563" w:rsidTr="00ED572E" w14:paraId="2F2850BB" w14:textId="77777777">
        <w:trPr>
          <w:trHeight w:val="513"/>
        </w:trPr>
        <w:tc>
          <w:tcPr>
            <w:tcW w:w="14737" w:type="dxa"/>
            <w:gridSpan w:val="5"/>
            <w:shd w:val="clear" w:color="auto" w:fill="auto"/>
            <w:vAlign w:val="center"/>
          </w:tcPr>
          <w:p w:rsidRPr="00D555B0" w:rsidR="00807563" w:rsidP="00ED572E" w:rsidRDefault="00807563" w14:paraId="2FD8E725" w14:textId="77777777">
            <w:pPr>
              <w:jc w:val="center"/>
              <w:rPr>
                <w:b/>
                <w:sz w:val="22"/>
                <w:szCs w:val="22"/>
                <w:lang w:val="en-US"/>
              </w:rPr>
            </w:pPr>
            <w:r w:rsidRPr="00D555B0">
              <w:rPr>
                <w:b/>
                <w:sz w:val="22"/>
                <w:szCs w:val="22"/>
                <w:lang w:val="en-US"/>
              </w:rPr>
              <w:t>MEL revision approval statement</w:t>
            </w:r>
          </w:p>
        </w:tc>
      </w:tr>
      <w:tr w:rsidRPr="00D555B0" w:rsidR="00807563" w:rsidTr="00ED572E" w14:paraId="3021FCA3" w14:textId="77777777">
        <w:trPr>
          <w:trHeight w:val="513"/>
        </w:trPr>
        <w:tc>
          <w:tcPr>
            <w:tcW w:w="1413" w:type="dxa"/>
            <w:shd w:val="clear" w:color="auto" w:fill="auto"/>
            <w:vAlign w:val="center"/>
          </w:tcPr>
          <w:p w:rsidRPr="00D555B0" w:rsidR="00807563" w:rsidP="00ED572E" w:rsidRDefault="00807563" w14:paraId="38ADEB0E" w14:textId="77777777">
            <w:pPr>
              <w:jc w:val="center"/>
              <w:rPr>
                <w:b/>
                <w:sz w:val="22"/>
                <w:szCs w:val="22"/>
                <w:lang w:val="en-US"/>
              </w:rPr>
            </w:pPr>
          </w:p>
        </w:tc>
        <w:tc>
          <w:tcPr>
            <w:tcW w:w="3402" w:type="dxa"/>
            <w:shd w:val="clear" w:color="auto" w:fill="auto"/>
            <w:vAlign w:val="center"/>
          </w:tcPr>
          <w:p w:rsidRPr="00D555B0" w:rsidR="00807563" w:rsidP="00ED572E" w:rsidRDefault="00807563" w14:paraId="031F38C1" w14:textId="77777777">
            <w:pPr>
              <w:jc w:val="center"/>
              <w:rPr>
                <w:b/>
                <w:sz w:val="22"/>
                <w:szCs w:val="22"/>
                <w:lang w:val="en-US"/>
              </w:rPr>
            </w:pPr>
            <w:r w:rsidRPr="00D555B0">
              <w:rPr>
                <w:b/>
                <w:sz w:val="22"/>
                <w:szCs w:val="22"/>
                <w:lang w:val="en-US"/>
              </w:rPr>
              <w:t>Name</w:t>
            </w:r>
          </w:p>
        </w:tc>
        <w:tc>
          <w:tcPr>
            <w:tcW w:w="2126" w:type="dxa"/>
            <w:shd w:val="clear" w:color="auto" w:fill="auto"/>
            <w:vAlign w:val="center"/>
          </w:tcPr>
          <w:p w:rsidRPr="00D555B0" w:rsidR="00807563" w:rsidP="00ED572E" w:rsidRDefault="00807563" w14:paraId="5FD0EE39" w14:textId="77777777">
            <w:pPr>
              <w:jc w:val="center"/>
              <w:rPr>
                <w:b/>
                <w:sz w:val="22"/>
                <w:szCs w:val="22"/>
                <w:lang w:val="en-US"/>
              </w:rPr>
            </w:pPr>
            <w:r w:rsidRPr="00D555B0">
              <w:rPr>
                <w:b/>
                <w:sz w:val="22"/>
                <w:szCs w:val="22"/>
                <w:lang w:val="en-US"/>
              </w:rPr>
              <w:t>Involved in the MEL Approval process?</w:t>
            </w:r>
          </w:p>
        </w:tc>
        <w:tc>
          <w:tcPr>
            <w:tcW w:w="1701" w:type="dxa"/>
            <w:vAlign w:val="center"/>
          </w:tcPr>
          <w:p w:rsidRPr="00D555B0" w:rsidR="00807563" w:rsidP="00ED572E" w:rsidRDefault="00807563" w14:paraId="6D4FDDB1" w14:textId="77777777">
            <w:pPr>
              <w:jc w:val="center"/>
              <w:rPr>
                <w:b/>
                <w:sz w:val="22"/>
                <w:szCs w:val="22"/>
                <w:lang w:val="en-US"/>
              </w:rPr>
            </w:pPr>
            <w:r w:rsidRPr="00D555B0">
              <w:rPr>
                <w:b/>
                <w:sz w:val="22"/>
                <w:szCs w:val="22"/>
                <w:lang w:val="en-US"/>
              </w:rPr>
              <w:t>Date</w:t>
            </w:r>
          </w:p>
        </w:tc>
        <w:tc>
          <w:tcPr>
            <w:tcW w:w="6095" w:type="dxa"/>
            <w:vAlign w:val="center"/>
          </w:tcPr>
          <w:p w:rsidRPr="00D555B0" w:rsidR="00807563" w:rsidP="00ED572E" w:rsidRDefault="00807563" w14:paraId="2BF8D01B" w14:textId="77777777">
            <w:pPr>
              <w:jc w:val="center"/>
              <w:rPr>
                <w:b/>
                <w:sz w:val="22"/>
                <w:szCs w:val="22"/>
                <w:lang w:val="en-US"/>
              </w:rPr>
            </w:pPr>
            <w:r w:rsidRPr="00D555B0">
              <w:rPr>
                <w:b/>
                <w:sz w:val="22"/>
                <w:szCs w:val="22"/>
                <w:lang w:val="en-US"/>
              </w:rPr>
              <w:t xml:space="preserve">By signing this document, I hereby confirm that all identified non-conformities have been addressed and that the MEL is in full compliance with all applicable requirements  </w:t>
            </w:r>
          </w:p>
          <w:p w:rsidRPr="00D555B0" w:rsidR="00807563" w:rsidP="00ED572E" w:rsidRDefault="00807563" w14:paraId="03545894" w14:textId="77777777">
            <w:pPr>
              <w:jc w:val="center"/>
              <w:rPr>
                <w:b/>
                <w:sz w:val="22"/>
                <w:szCs w:val="22"/>
                <w:lang w:val="en-US"/>
              </w:rPr>
            </w:pPr>
          </w:p>
          <w:p w:rsidRPr="00D555B0" w:rsidR="00807563" w:rsidP="00ED572E" w:rsidRDefault="00807563" w14:paraId="55D6E527" w14:textId="77777777">
            <w:pPr>
              <w:jc w:val="center"/>
              <w:rPr>
                <w:i/>
                <w:sz w:val="22"/>
                <w:szCs w:val="22"/>
                <w:lang w:val="en-US"/>
              </w:rPr>
            </w:pPr>
            <w:r w:rsidRPr="00D555B0">
              <w:rPr>
                <w:i/>
                <w:sz w:val="22"/>
                <w:szCs w:val="22"/>
                <w:lang w:val="en-US"/>
              </w:rPr>
              <w:t>Note: Signature required only if involved in the approval process</w:t>
            </w:r>
          </w:p>
        </w:tc>
      </w:tr>
      <w:tr w:rsidRPr="00D555B0" w:rsidR="00807563" w:rsidTr="00ED572E" w14:paraId="2FF8C49E" w14:textId="77777777">
        <w:trPr>
          <w:trHeight w:val="925"/>
        </w:trPr>
        <w:tc>
          <w:tcPr>
            <w:tcW w:w="1413" w:type="dxa"/>
            <w:shd w:val="clear" w:color="auto" w:fill="auto"/>
            <w:vAlign w:val="center"/>
          </w:tcPr>
          <w:p w:rsidRPr="00D555B0" w:rsidR="00807563" w:rsidP="00ED572E" w:rsidRDefault="00807563" w14:paraId="22E5C02D" w14:textId="77777777">
            <w:pPr>
              <w:jc w:val="center"/>
              <w:rPr>
                <w:b/>
                <w:sz w:val="22"/>
                <w:szCs w:val="22"/>
                <w:lang w:val="en-US"/>
              </w:rPr>
            </w:pPr>
            <w:r w:rsidRPr="00D555B0">
              <w:rPr>
                <w:b/>
                <w:sz w:val="22"/>
                <w:szCs w:val="22"/>
                <w:lang w:val="en-US"/>
              </w:rPr>
              <w:t>POI</w:t>
            </w:r>
          </w:p>
        </w:tc>
        <w:tc>
          <w:tcPr>
            <w:tcW w:w="3402" w:type="dxa"/>
            <w:shd w:val="clear" w:color="auto" w:fill="auto"/>
            <w:vAlign w:val="center"/>
          </w:tcPr>
          <w:p w:rsidRPr="00D555B0" w:rsidR="00807563" w:rsidP="00ED572E" w:rsidRDefault="00807563" w14:paraId="630A3259" w14:textId="77777777">
            <w:pPr>
              <w:jc w:val="center"/>
              <w:rPr>
                <w:sz w:val="22"/>
                <w:szCs w:val="22"/>
                <w:lang w:val="en-US"/>
              </w:rPr>
            </w:pPr>
          </w:p>
        </w:tc>
        <w:tc>
          <w:tcPr>
            <w:tcW w:w="2126" w:type="dxa"/>
            <w:shd w:val="clear" w:color="auto" w:fill="auto"/>
            <w:vAlign w:val="center"/>
          </w:tcPr>
          <w:p w:rsidRPr="00D555B0" w:rsidR="00807563" w:rsidP="00ED572E" w:rsidRDefault="00807563" w14:paraId="193A5C6C" w14:textId="77777777">
            <w:pPr>
              <w:jc w:val="center"/>
              <w:rPr>
                <w:sz w:val="22"/>
                <w:szCs w:val="22"/>
                <w:lang w:val="en-US"/>
              </w:rPr>
            </w:pPr>
            <w:r w:rsidRPr="00D555B0">
              <w:rPr>
                <w:sz w:val="22"/>
                <w:szCs w:val="22"/>
                <w:lang w:val="en-US"/>
              </w:rPr>
              <w:t>YES</w:t>
            </w:r>
          </w:p>
        </w:tc>
        <w:tc>
          <w:tcPr>
            <w:tcW w:w="1701" w:type="dxa"/>
          </w:tcPr>
          <w:p w:rsidRPr="00D555B0" w:rsidR="00807563" w:rsidP="00ED572E" w:rsidRDefault="00807563" w14:paraId="6EF857C6" w14:textId="77777777">
            <w:pPr>
              <w:jc w:val="center"/>
              <w:rPr>
                <w:sz w:val="22"/>
                <w:szCs w:val="22"/>
                <w:lang w:val="en-US"/>
              </w:rPr>
            </w:pPr>
          </w:p>
        </w:tc>
        <w:tc>
          <w:tcPr>
            <w:tcW w:w="6095" w:type="dxa"/>
          </w:tcPr>
          <w:p w:rsidRPr="00D555B0" w:rsidR="00807563" w:rsidP="00ED572E" w:rsidRDefault="00807563" w14:paraId="484C3E24" w14:textId="77777777">
            <w:pPr>
              <w:jc w:val="center"/>
              <w:rPr>
                <w:sz w:val="22"/>
                <w:szCs w:val="22"/>
                <w:lang w:val="en-US"/>
              </w:rPr>
            </w:pPr>
          </w:p>
        </w:tc>
      </w:tr>
      <w:tr w:rsidRPr="00D555B0" w:rsidR="00807563" w:rsidTr="00ED572E" w14:paraId="1273ECAC" w14:textId="77777777">
        <w:trPr>
          <w:trHeight w:val="925"/>
        </w:trPr>
        <w:tc>
          <w:tcPr>
            <w:tcW w:w="1413" w:type="dxa"/>
            <w:shd w:val="clear" w:color="auto" w:fill="auto"/>
            <w:vAlign w:val="center"/>
          </w:tcPr>
          <w:p w:rsidRPr="00D555B0" w:rsidR="00807563" w:rsidP="00ED572E" w:rsidRDefault="00807563" w14:paraId="759BBD8F" w14:textId="77777777">
            <w:pPr>
              <w:jc w:val="center"/>
              <w:rPr>
                <w:b/>
                <w:sz w:val="22"/>
                <w:szCs w:val="22"/>
                <w:lang w:val="en-US"/>
              </w:rPr>
            </w:pPr>
            <w:r w:rsidRPr="00D555B0">
              <w:rPr>
                <w:b/>
                <w:sz w:val="22"/>
                <w:szCs w:val="22"/>
                <w:lang w:val="en-US"/>
              </w:rPr>
              <w:t>FOI</w:t>
            </w:r>
          </w:p>
        </w:tc>
        <w:tc>
          <w:tcPr>
            <w:tcW w:w="3402" w:type="dxa"/>
            <w:shd w:val="clear" w:color="auto" w:fill="auto"/>
            <w:vAlign w:val="center"/>
          </w:tcPr>
          <w:p w:rsidRPr="00D555B0" w:rsidR="00807563" w:rsidP="00ED572E" w:rsidRDefault="00807563" w14:paraId="72C400D2" w14:textId="77777777">
            <w:pPr>
              <w:jc w:val="center"/>
              <w:rPr>
                <w:sz w:val="22"/>
                <w:szCs w:val="22"/>
                <w:lang w:val="en-US"/>
              </w:rPr>
            </w:pPr>
          </w:p>
        </w:tc>
        <w:tc>
          <w:tcPr>
            <w:tcW w:w="2126" w:type="dxa"/>
            <w:shd w:val="clear" w:color="auto" w:fill="auto"/>
            <w:vAlign w:val="center"/>
          </w:tcPr>
          <w:p w:rsidRPr="00D555B0" w:rsidR="00807563" w:rsidP="00ED572E" w:rsidRDefault="00807563" w14:paraId="64606B74" w14:textId="77777777">
            <w:pPr>
              <w:jc w:val="center"/>
              <w:rPr>
                <w:sz w:val="22"/>
                <w:szCs w:val="22"/>
                <w:lang w:val="en-US"/>
              </w:rPr>
            </w:pPr>
            <w:r w:rsidRPr="00D555B0">
              <w:rPr>
                <w:sz w:val="22"/>
                <w:szCs w:val="22"/>
                <w:lang w:val="en-US"/>
              </w:rPr>
              <w:t>YES / NO</w:t>
            </w:r>
          </w:p>
        </w:tc>
        <w:tc>
          <w:tcPr>
            <w:tcW w:w="1701" w:type="dxa"/>
          </w:tcPr>
          <w:p w:rsidRPr="00D555B0" w:rsidR="00807563" w:rsidP="00ED572E" w:rsidRDefault="00807563" w14:paraId="62072205" w14:textId="77777777">
            <w:pPr>
              <w:jc w:val="center"/>
              <w:rPr>
                <w:sz w:val="22"/>
                <w:szCs w:val="22"/>
                <w:lang w:val="en-US"/>
              </w:rPr>
            </w:pPr>
          </w:p>
        </w:tc>
        <w:tc>
          <w:tcPr>
            <w:tcW w:w="6095" w:type="dxa"/>
          </w:tcPr>
          <w:p w:rsidRPr="00D555B0" w:rsidR="00807563" w:rsidP="00ED572E" w:rsidRDefault="00807563" w14:paraId="46B114B3" w14:textId="77777777">
            <w:pPr>
              <w:jc w:val="center"/>
              <w:rPr>
                <w:sz w:val="22"/>
                <w:szCs w:val="22"/>
                <w:lang w:val="en-US"/>
              </w:rPr>
            </w:pPr>
          </w:p>
        </w:tc>
      </w:tr>
      <w:tr w:rsidRPr="00D555B0" w:rsidR="00807563" w:rsidTr="00ED572E" w14:paraId="4BA8C525" w14:textId="77777777">
        <w:trPr>
          <w:trHeight w:val="925"/>
        </w:trPr>
        <w:tc>
          <w:tcPr>
            <w:tcW w:w="1413" w:type="dxa"/>
            <w:shd w:val="clear" w:color="auto" w:fill="auto"/>
            <w:vAlign w:val="center"/>
          </w:tcPr>
          <w:p w:rsidRPr="00D555B0" w:rsidR="00807563" w:rsidP="00ED572E" w:rsidRDefault="00807563" w14:paraId="044B4D91" w14:textId="77777777">
            <w:pPr>
              <w:jc w:val="center"/>
              <w:rPr>
                <w:b/>
                <w:sz w:val="22"/>
                <w:szCs w:val="22"/>
                <w:lang w:val="en-US"/>
              </w:rPr>
            </w:pPr>
            <w:r w:rsidRPr="00D555B0">
              <w:rPr>
                <w:b/>
                <w:sz w:val="22"/>
                <w:szCs w:val="22"/>
                <w:lang w:val="en-US"/>
              </w:rPr>
              <w:t>AIW</w:t>
            </w:r>
          </w:p>
        </w:tc>
        <w:tc>
          <w:tcPr>
            <w:tcW w:w="3402" w:type="dxa"/>
            <w:shd w:val="clear" w:color="auto" w:fill="auto"/>
            <w:vAlign w:val="center"/>
          </w:tcPr>
          <w:p w:rsidRPr="00D555B0" w:rsidR="00807563" w:rsidP="00ED572E" w:rsidRDefault="00807563" w14:paraId="57EB674D" w14:textId="77777777">
            <w:pPr>
              <w:jc w:val="center"/>
              <w:rPr>
                <w:sz w:val="22"/>
                <w:szCs w:val="22"/>
                <w:lang w:val="en-US"/>
              </w:rPr>
            </w:pPr>
          </w:p>
        </w:tc>
        <w:tc>
          <w:tcPr>
            <w:tcW w:w="2126" w:type="dxa"/>
            <w:shd w:val="clear" w:color="auto" w:fill="auto"/>
            <w:vAlign w:val="center"/>
          </w:tcPr>
          <w:p w:rsidRPr="00D555B0" w:rsidR="00807563" w:rsidP="00ED572E" w:rsidRDefault="00807563" w14:paraId="7CE6D494" w14:textId="77777777">
            <w:pPr>
              <w:jc w:val="center"/>
              <w:rPr>
                <w:sz w:val="22"/>
                <w:szCs w:val="22"/>
                <w:lang w:val="en-US"/>
              </w:rPr>
            </w:pPr>
            <w:r w:rsidRPr="00D555B0">
              <w:rPr>
                <w:sz w:val="22"/>
                <w:szCs w:val="22"/>
                <w:lang w:val="en-US"/>
              </w:rPr>
              <w:t>YES / NO</w:t>
            </w:r>
          </w:p>
        </w:tc>
        <w:tc>
          <w:tcPr>
            <w:tcW w:w="1701" w:type="dxa"/>
          </w:tcPr>
          <w:p w:rsidRPr="00D555B0" w:rsidR="00807563" w:rsidP="00ED572E" w:rsidRDefault="00807563" w14:paraId="3E762947" w14:textId="77777777">
            <w:pPr>
              <w:jc w:val="center"/>
              <w:rPr>
                <w:sz w:val="22"/>
                <w:szCs w:val="22"/>
                <w:lang w:val="en-US"/>
              </w:rPr>
            </w:pPr>
          </w:p>
        </w:tc>
        <w:tc>
          <w:tcPr>
            <w:tcW w:w="6095" w:type="dxa"/>
          </w:tcPr>
          <w:p w:rsidRPr="00D555B0" w:rsidR="00807563" w:rsidP="00ED572E" w:rsidRDefault="00807563" w14:paraId="561A57D7" w14:textId="77777777">
            <w:pPr>
              <w:jc w:val="center"/>
              <w:rPr>
                <w:sz w:val="22"/>
                <w:szCs w:val="22"/>
                <w:lang w:val="en-US"/>
              </w:rPr>
            </w:pPr>
          </w:p>
        </w:tc>
      </w:tr>
      <w:tr w:rsidRPr="00D555B0" w:rsidR="00807563" w:rsidTr="00ED572E" w14:paraId="18B8FDC5" w14:textId="77777777">
        <w:trPr>
          <w:trHeight w:val="925"/>
        </w:trPr>
        <w:tc>
          <w:tcPr>
            <w:tcW w:w="1413" w:type="dxa"/>
            <w:shd w:val="clear" w:color="auto" w:fill="auto"/>
            <w:vAlign w:val="center"/>
          </w:tcPr>
          <w:p w:rsidRPr="00D555B0" w:rsidR="00807563" w:rsidP="00ED572E" w:rsidRDefault="00807563" w14:paraId="24A007D1" w14:textId="77777777">
            <w:pPr>
              <w:jc w:val="center"/>
              <w:rPr>
                <w:b/>
                <w:sz w:val="22"/>
                <w:szCs w:val="22"/>
                <w:lang w:val="en-US"/>
              </w:rPr>
            </w:pPr>
            <w:r w:rsidRPr="00D555B0">
              <w:rPr>
                <w:b/>
                <w:sz w:val="22"/>
                <w:szCs w:val="22"/>
                <w:lang w:val="en-US"/>
              </w:rPr>
              <w:t>Other</w:t>
            </w:r>
          </w:p>
        </w:tc>
        <w:tc>
          <w:tcPr>
            <w:tcW w:w="3402" w:type="dxa"/>
            <w:shd w:val="clear" w:color="auto" w:fill="auto"/>
            <w:vAlign w:val="center"/>
          </w:tcPr>
          <w:p w:rsidRPr="00D555B0" w:rsidR="00807563" w:rsidP="00ED572E" w:rsidRDefault="00807563" w14:paraId="2A589B91" w14:textId="77777777">
            <w:pPr>
              <w:jc w:val="center"/>
              <w:rPr>
                <w:sz w:val="22"/>
                <w:szCs w:val="22"/>
                <w:lang w:val="en-US"/>
              </w:rPr>
            </w:pPr>
          </w:p>
        </w:tc>
        <w:tc>
          <w:tcPr>
            <w:tcW w:w="2126" w:type="dxa"/>
            <w:shd w:val="clear" w:color="auto" w:fill="auto"/>
            <w:vAlign w:val="center"/>
          </w:tcPr>
          <w:p w:rsidRPr="00D555B0" w:rsidR="00807563" w:rsidP="00ED572E" w:rsidRDefault="00807563" w14:paraId="2454DDD3" w14:textId="77777777">
            <w:pPr>
              <w:jc w:val="center"/>
              <w:rPr>
                <w:sz w:val="22"/>
                <w:szCs w:val="22"/>
                <w:lang w:val="en-US"/>
              </w:rPr>
            </w:pPr>
            <w:r w:rsidRPr="00D555B0">
              <w:rPr>
                <w:sz w:val="22"/>
                <w:szCs w:val="22"/>
                <w:lang w:val="en-US"/>
              </w:rPr>
              <w:t>YES / NO</w:t>
            </w:r>
          </w:p>
        </w:tc>
        <w:tc>
          <w:tcPr>
            <w:tcW w:w="1701" w:type="dxa"/>
          </w:tcPr>
          <w:p w:rsidRPr="00D555B0" w:rsidR="00807563" w:rsidP="00ED572E" w:rsidRDefault="00807563" w14:paraId="66CE9A74" w14:textId="77777777">
            <w:pPr>
              <w:jc w:val="center"/>
              <w:rPr>
                <w:sz w:val="22"/>
                <w:szCs w:val="22"/>
                <w:lang w:val="en-US"/>
              </w:rPr>
            </w:pPr>
          </w:p>
        </w:tc>
        <w:tc>
          <w:tcPr>
            <w:tcW w:w="6095" w:type="dxa"/>
          </w:tcPr>
          <w:p w:rsidRPr="00D555B0" w:rsidR="00807563" w:rsidP="00ED572E" w:rsidRDefault="00807563" w14:paraId="1F0833D4" w14:textId="77777777">
            <w:pPr>
              <w:jc w:val="center"/>
              <w:rPr>
                <w:sz w:val="22"/>
                <w:szCs w:val="22"/>
                <w:lang w:val="en-US"/>
              </w:rPr>
            </w:pPr>
          </w:p>
        </w:tc>
      </w:tr>
    </w:tbl>
    <w:p w:rsidRPr="00D555B0" w:rsidR="00807563" w:rsidP="00807563" w:rsidRDefault="00807563" w14:paraId="0BEC396C" w14:textId="77777777">
      <w:pPr>
        <w:rPr>
          <w:lang w:val="en-GB"/>
        </w:rPr>
      </w:pPr>
    </w:p>
    <w:p w:rsidR="00807563" w:rsidP="008A2594" w:rsidRDefault="00807563" w14:paraId="20129FE8" w14:textId="77777777">
      <w:pPr>
        <w:rPr>
          <w:b/>
          <w:lang w:val="en-US"/>
        </w:rPr>
      </w:pPr>
    </w:p>
    <w:p w:rsidR="00DF0F09" w:rsidP="008A2594" w:rsidRDefault="00DF0F09" w14:paraId="129A84ED" w14:textId="4CEA3876">
      <w:pPr>
        <w:rPr>
          <w:b/>
          <w:lang w:val="en-US"/>
        </w:rPr>
      </w:pPr>
    </w:p>
    <w:p w:rsidRPr="00DF0F09" w:rsidR="00DF0F09" w:rsidP="008A2594" w:rsidRDefault="00DF0F09" w14:paraId="5084E1D4" w14:textId="77777777">
      <w:pPr>
        <w:rPr>
          <w:b/>
          <w:lang w:val="en-US"/>
        </w:rPr>
      </w:pPr>
    </w:p>
    <w:p w:rsidRPr="00DF0F09" w:rsidR="003B14B2" w:rsidP="008A2594" w:rsidRDefault="003B14B2" w14:paraId="5088EE84" w14:textId="77777777">
      <w:pPr>
        <w:rPr>
          <w:b/>
          <w:lang w:val="en-US"/>
        </w:rPr>
      </w:pPr>
    </w:p>
    <w:sectPr w:rsidRPr="00DF0F09" w:rsidR="003B14B2" w:rsidSect="007A5B70">
      <w:headerReference w:type="even" r:id="rId13"/>
      <w:headerReference w:type="default" r:id="rId14"/>
      <w:footerReference w:type="even" r:id="rId15"/>
      <w:footerReference w:type="default" r:id="rId16"/>
      <w:headerReference w:type="first" r:id="rId17"/>
      <w:footerReference w:type="first" r:id="rId18"/>
      <w:pgSz w:w="16840" w:h="11907" w:orient="landscape" w:code="9"/>
      <w:pgMar w:top="1418" w:right="1418" w:bottom="1418" w:left="1418"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26ABA" w14:textId="77777777" w:rsidR="00A64EDE" w:rsidRDefault="00A64EDE">
      <w:r>
        <w:separator/>
      </w:r>
    </w:p>
  </w:endnote>
  <w:endnote w:type="continuationSeparator" w:id="0">
    <w:p w14:paraId="4306D547" w14:textId="77777777" w:rsidR="00A64EDE" w:rsidRDefault="00A6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8037A" w14:textId="77777777" w:rsidR="0098578D" w:rsidRDefault="00985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71086" w14:textId="30090111" w:rsidR="00A56D51" w:rsidRPr="0098578D" w:rsidRDefault="00F93494" w:rsidP="00A56D51">
    <w:pPr>
      <w:pStyle w:val="Footer"/>
      <w:tabs>
        <w:tab w:val="clear" w:pos="4536"/>
      </w:tabs>
      <w:ind w:right="-597"/>
      <w:jc w:val="both"/>
    </w:pPr>
    <w:sdt>
      <w:sdtPr>
        <w:id w:val="-1302535054"/>
        <w:docPartObj>
          <w:docPartGallery w:val="Page Numbers (Top of Page)"/>
          <w:docPartUnique/>
        </w:docPartObj>
      </w:sdtPr>
      <w:sdtEndPr/>
      <w:sdtContent>
        <w:r w:rsidR="00A56D51" w:rsidRPr="0098578D">
          <w:t xml:space="preserve">       </w:t>
        </w:r>
        <w:r w:rsidR="00A56D51" w:rsidRPr="0098578D">
          <w:rPr>
            <w:b/>
            <w:noProof/>
            <w:sz w:val="18"/>
            <w:szCs w:val="18"/>
          </w:rPr>
          <w:t xml:space="preserve">Rev: </w:t>
        </w:r>
        <w:r w:rsidR="00F8226C" w:rsidRPr="0098578D">
          <w:rPr>
            <w:b/>
            <w:noProof/>
            <w:sz w:val="18"/>
            <w:szCs w:val="18"/>
          </w:rPr>
          <w:t>TR</w:t>
        </w:r>
        <w:r w:rsidR="00A56D51" w:rsidRPr="0098578D">
          <w:rPr>
            <w:b/>
            <w:noProof/>
            <w:sz w:val="18"/>
            <w:szCs w:val="18"/>
          </w:rPr>
          <w:t>2</w:t>
        </w:r>
        <w:r w:rsidR="00F4641B" w:rsidRPr="0098578D">
          <w:rPr>
            <w:b/>
            <w:noProof/>
            <w:sz w:val="18"/>
            <w:szCs w:val="18"/>
          </w:rPr>
          <w:t>5</w:t>
        </w:r>
        <w:r w:rsidR="00F8226C" w:rsidRPr="0098578D">
          <w:rPr>
            <w:b/>
            <w:noProof/>
            <w:sz w:val="18"/>
            <w:szCs w:val="18"/>
          </w:rPr>
          <w:t>.1</w:t>
        </w:r>
        <w:r w:rsidR="00A56D51" w:rsidRPr="0098578D">
          <w:rPr>
            <w:b/>
            <w:noProof/>
            <w:sz w:val="18"/>
            <w:szCs w:val="18"/>
          </w:rPr>
          <w:t xml:space="preserve">                                                                                                                  </w:t>
        </w:r>
        <w:r w:rsidR="00A56D51" w:rsidRPr="0098578D">
          <w:rPr>
            <w:b/>
            <w:noProof/>
            <w:sz w:val="18"/>
            <w:szCs w:val="18"/>
          </w:rPr>
          <w:fldChar w:fldCharType="begin"/>
        </w:r>
        <w:r w:rsidR="00A56D51" w:rsidRPr="0098578D">
          <w:rPr>
            <w:b/>
            <w:noProof/>
            <w:sz w:val="18"/>
            <w:szCs w:val="18"/>
          </w:rPr>
          <w:instrText xml:space="preserve"> PAGE </w:instrText>
        </w:r>
        <w:r w:rsidR="00A56D51" w:rsidRPr="0098578D">
          <w:rPr>
            <w:b/>
            <w:noProof/>
            <w:sz w:val="18"/>
            <w:szCs w:val="18"/>
          </w:rPr>
          <w:fldChar w:fldCharType="separate"/>
        </w:r>
        <w:r w:rsidR="0098578D">
          <w:rPr>
            <w:b/>
            <w:noProof/>
            <w:sz w:val="18"/>
            <w:szCs w:val="18"/>
          </w:rPr>
          <w:t>2</w:t>
        </w:r>
        <w:r w:rsidR="00A56D51" w:rsidRPr="0098578D">
          <w:rPr>
            <w:b/>
            <w:noProof/>
            <w:sz w:val="18"/>
            <w:szCs w:val="18"/>
          </w:rPr>
          <w:fldChar w:fldCharType="end"/>
        </w:r>
        <w:r w:rsidR="00A56D51" w:rsidRPr="0098578D">
          <w:rPr>
            <w:b/>
            <w:noProof/>
            <w:sz w:val="18"/>
            <w:szCs w:val="18"/>
          </w:rPr>
          <w:t xml:space="preserve"> of </w:t>
        </w:r>
        <w:r w:rsidR="00A56D51" w:rsidRPr="0098578D">
          <w:rPr>
            <w:b/>
            <w:noProof/>
            <w:sz w:val="18"/>
            <w:szCs w:val="18"/>
          </w:rPr>
          <w:fldChar w:fldCharType="begin"/>
        </w:r>
        <w:r w:rsidR="00A56D51" w:rsidRPr="0098578D">
          <w:rPr>
            <w:b/>
            <w:noProof/>
            <w:sz w:val="18"/>
            <w:szCs w:val="18"/>
          </w:rPr>
          <w:instrText xml:space="preserve"> NUMPAGES  </w:instrText>
        </w:r>
        <w:r w:rsidR="00A56D51" w:rsidRPr="0098578D">
          <w:rPr>
            <w:b/>
            <w:noProof/>
            <w:sz w:val="18"/>
            <w:szCs w:val="18"/>
          </w:rPr>
          <w:fldChar w:fldCharType="separate"/>
        </w:r>
        <w:r w:rsidR="0098578D">
          <w:rPr>
            <w:b/>
            <w:noProof/>
            <w:sz w:val="18"/>
            <w:szCs w:val="18"/>
          </w:rPr>
          <w:t>10</w:t>
        </w:r>
        <w:r w:rsidR="00A56D51" w:rsidRPr="0098578D">
          <w:rPr>
            <w:b/>
            <w:noProof/>
            <w:sz w:val="18"/>
            <w:szCs w:val="18"/>
          </w:rPr>
          <w:fldChar w:fldCharType="end"/>
        </w:r>
        <w:r w:rsidR="00A56D51" w:rsidRPr="0098578D">
          <w:rPr>
            <w:b/>
            <w:noProof/>
            <w:sz w:val="18"/>
            <w:szCs w:val="18"/>
          </w:rPr>
          <w:t xml:space="preserve">                                                                                                                APP</w:t>
        </w:r>
        <w:r w:rsidR="008A67B2" w:rsidRPr="0098578D">
          <w:rPr>
            <w:b/>
            <w:noProof/>
            <w:sz w:val="18"/>
            <w:szCs w:val="18"/>
          </w:rPr>
          <w:t> </w:t>
        </w:r>
        <w:r w:rsidR="007016AD" w:rsidRPr="0098578D">
          <w:rPr>
            <w:b/>
            <w:noProof/>
            <w:sz w:val="18"/>
            <w:szCs w:val="18"/>
          </w:rPr>
          <w:t>9.7.</w:t>
        </w:r>
        <w:r w:rsidR="001820BC" w:rsidRPr="0098578D">
          <w:rPr>
            <w:b/>
            <w:noProof/>
            <w:sz w:val="18"/>
            <w:szCs w:val="18"/>
          </w:rPr>
          <w:t>1</w:t>
        </w:r>
      </w:sdtContent>
    </w:sdt>
  </w:p>
  <w:p w14:paraId="5441BE85" w14:textId="77777777" w:rsidR="00A56D51" w:rsidRPr="0098578D" w:rsidRDefault="00A56D51" w:rsidP="00A56D51">
    <w:pPr>
      <w:pStyle w:val="Footer"/>
      <w:tabs>
        <w:tab w:val="left" w:pos="1276"/>
        <w:tab w:val="left" w:pos="3041"/>
      </w:tabs>
      <w:rPr>
        <w:sz w:val="14"/>
        <w:szCs w:val="14"/>
        <w:lang w:val="en-GB"/>
      </w:rPr>
    </w:pPr>
  </w:p>
  <w:p w14:paraId="6F2664DC" w14:textId="45111895" w:rsidR="000632BA" w:rsidRPr="0098578D" w:rsidRDefault="000632BA" w:rsidP="00CD6A35">
    <w:pPr>
      <w:pStyle w:val="Footer"/>
      <w:tabs>
        <w:tab w:val="left" w:pos="1276"/>
        <w:tab w:val="left" w:pos="3041"/>
      </w:tabs>
      <w:rPr>
        <w:sz w:val="14"/>
        <w:szCs w:val="1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AA3CC" w14:textId="5C4EF341" w:rsidR="00DE7BB2" w:rsidRPr="0098578D" w:rsidRDefault="00F93494">
    <w:pPr>
      <w:pStyle w:val="Footer"/>
    </w:pPr>
    <w:sdt>
      <w:sdtPr>
        <w:id w:val="241697532"/>
        <w:docPartObj>
          <w:docPartGallery w:val="Page Numbers (Top of Page)"/>
          <w:docPartUnique/>
        </w:docPartObj>
      </w:sdtPr>
      <w:sdtEndPr/>
      <w:sdtContent>
        <w:r w:rsidR="00FA4DEE" w:rsidRPr="0098578D">
          <w:t xml:space="preserve">       </w:t>
        </w:r>
        <w:r w:rsidR="00FA4DEE" w:rsidRPr="0098578D">
          <w:rPr>
            <w:b/>
            <w:noProof/>
            <w:sz w:val="18"/>
            <w:szCs w:val="18"/>
          </w:rPr>
          <w:t xml:space="preserve">Rev: </w:t>
        </w:r>
        <w:r w:rsidR="00F8226C" w:rsidRPr="0098578D">
          <w:rPr>
            <w:b/>
            <w:noProof/>
            <w:sz w:val="18"/>
            <w:szCs w:val="18"/>
          </w:rPr>
          <w:t>TR</w:t>
        </w:r>
        <w:r w:rsidR="00FA4DEE" w:rsidRPr="0098578D">
          <w:rPr>
            <w:b/>
            <w:noProof/>
            <w:sz w:val="18"/>
            <w:szCs w:val="18"/>
          </w:rPr>
          <w:t>2</w:t>
        </w:r>
        <w:r w:rsidR="00F4641B" w:rsidRPr="0098578D">
          <w:rPr>
            <w:b/>
            <w:noProof/>
            <w:sz w:val="18"/>
            <w:szCs w:val="18"/>
          </w:rPr>
          <w:t>5</w:t>
        </w:r>
        <w:r w:rsidR="00F8226C" w:rsidRPr="0098578D">
          <w:rPr>
            <w:b/>
            <w:noProof/>
            <w:sz w:val="18"/>
            <w:szCs w:val="18"/>
          </w:rPr>
          <w:t>.1</w:t>
        </w:r>
        <w:r w:rsidR="00FA4DEE" w:rsidRPr="0098578D">
          <w:rPr>
            <w:b/>
            <w:noProof/>
            <w:sz w:val="18"/>
            <w:szCs w:val="18"/>
          </w:rPr>
          <w:t xml:space="preserve">                                                                                                             </w:t>
        </w:r>
        <w:r w:rsidR="00FA4DEE" w:rsidRPr="0098578D">
          <w:rPr>
            <w:b/>
            <w:noProof/>
            <w:sz w:val="18"/>
            <w:szCs w:val="18"/>
          </w:rPr>
          <w:fldChar w:fldCharType="begin"/>
        </w:r>
        <w:r w:rsidR="00FA4DEE" w:rsidRPr="0098578D">
          <w:rPr>
            <w:b/>
            <w:noProof/>
            <w:sz w:val="18"/>
            <w:szCs w:val="18"/>
          </w:rPr>
          <w:instrText xml:space="preserve"> PAGE </w:instrText>
        </w:r>
        <w:r w:rsidR="00FA4DEE" w:rsidRPr="0098578D">
          <w:rPr>
            <w:b/>
            <w:noProof/>
            <w:sz w:val="18"/>
            <w:szCs w:val="18"/>
          </w:rPr>
          <w:fldChar w:fldCharType="separate"/>
        </w:r>
        <w:r w:rsidR="0098578D">
          <w:rPr>
            <w:b/>
            <w:noProof/>
            <w:sz w:val="18"/>
            <w:szCs w:val="18"/>
          </w:rPr>
          <w:t>1</w:t>
        </w:r>
        <w:r w:rsidR="00FA4DEE" w:rsidRPr="0098578D">
          <w:rPr>
            <w:b/>
            <w:noProof/>
            <w:sz w:val="18"/>
            <w:szCs w:val="18"/>
          </w:rPr>
          <w:fldChar w:fldCharType="end"/>
        </w:r>
        <w:r w:rsidR="00FA4DEE" w:rsidRPr="0098578D">
          <w:rPr>
            <w:b/>
            <w:noProof/>
            <w:sz w:val="18"/>
            <w:szCs w:val="18"/>
          </w:rPr>
          <w:t xml:space="preserve"> of </w:t>
        </w:r>
        <w:r w:rsidR="00FA4DEE" w:rsidRPr="0098578D">
          <w:rPr>
            <w:b/>
            <w:noProof/>
            <w:sz w:val="18"/>
            <w:szCs w:val="18"/>
          </w:rPr>
          <w:fldChar w:fldCharType="begin"/>
        </w:r>
        <w:r w:rsidR="00FA4DEE" w:rsidRPr="0098578D">
          <w:rPr>
            <w:b/>
            <w:noProof/>
            <w:sz w:val="18"/>
            <w:szCs w:val="18"/>
          </w:rPr>
          <w:instrText xml:space="preserve"> NUMPAGES  </w:instrText>
        </w:r>
        <w:r w:rsidR="00FA4DEE" w:rsidRPr="0098578D">
          <w:rPr>
            <w:b/>
            <w:noProof/>
            <w:sz w:val="18"/>
            <w:szCs w:val="18"/>
          </w:rPr>
          <w:fldChar w:fldCharType="separate"/>
        </w:r>
        <w:r w:rsidR="0098578D">
          <w:rPr>
            <w:b/>
            <w:noProof/>
            <w:sz w:val="18"/>
            <w:szCs w:val="18"/>
          </w:rPr>
          <w:t>10</w:t>
        </w:r>
        <w:r w:rsidR="00FA4DEE" w:rsidRPr="0098578D">
          <w:rPr>
            <w:b/>
            <w:noProof/>
            <w:sz w:val="18"/>
            <w:szCs w:val="18"/>
          </w:rPr>
          <w:fldChar w:fldCharType="end"/>
        </w:r>
        <w:r w:rsidR="00FA4DEE" w:rsidRPr="0098578D">
          <w:rPr>
            <w:b/>
            <w:noProof/>
            <w:sz w:val="18"/>
            <w:szCs w:val="18"/>
          </w:rPr>
          <w:t xml:space="preserve">                                                                                                                APP 9.7.</w:t>
        </w:r>
        <w:r w:rsidR="001820BC" w:rsidRPr="0098578D">
          <w:rPr>
            <w:b/>
            <w:noProof/>
            <w:sz w:val="18"/>
            <w:szCs w:val="18"/>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9D8B5" w14:textId="77777777" w:rsidR="00A64EDE" w:rsidRDefault="00A64EDE">
      <w:r>
        <w:separator/>
      </w:r>
    </w:p>
  </w:footnote>
  <w:footnote w:type="continuationSeparator" w:id="0">
    <w:p w14:paraId="0FCF82B8" w14:textId="77777777" w:rsidR="00A64EDE" w:rsidRDefault="00A6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78D" w:rsidRDefault="0098578D" w14:paraId="0D1E03A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347" w:rsidP="00FF3347" w:rsidRDefault="00FF3347" w14:paraId="38CF75AF" w14:textId="77777777">
    <w:pPr>
      <w:pStyle w:val="Header"/>
    </w:pPr>
  </w:p>
  <w:p w:rsidRPr="00FF3347" w:rsidR="000632BA" w:rsidP="00CD6A35" w:rsidRDefault="000632BA" w14:paraId="439AEAA2" w14:textId="77777777">
    <w:pPr>
      <w:pStyle w:val="Header"/>
      <w:tabs>
        <w:tab w:val="clear" w:pos="4536"/>
        <w:tab w:val="clear" w:pos="9072"/>
      </w:tabs>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0C3BF8" w:rsidR="00F93494" w:rsidP="00F93494" w:rsidRDefault="00F93494" w14:paraId="734C16C0" w14:textId="77777777">
    <w:pPr>
      <w:pStyle w:val="ListParagraph"/>
      <w:spacing w:after="70"/>
      <w:ind w:left="360" w:right="-45"/>
      <w:jc w:val="right"/>
      <w:rPr>
        <w:rFonts w:ascii="RobustaTLPro-Regular" w:hAnsi="RobustaTLPro-Regular" w:cs="RobustaTLPro-Regular"/>
        <w:lang w:val="lv-LV"/>
      </w:rPr>
    </w:pPr>
    <w:bookmarkStart w:name="_Hlk147305408" w:id="1"/>
    <w:r w:rsidRPr="000C3BF8">
      <w:rPr>
        <w:rFonts w:ascii="RobustaTLPro-Regular" w:hAnsi="RobustaTLPro-Regular" w:cs="RobustaTLPro-Regular"/>
        <w:lang w:val="lv-LV"/>
      </w:rPr>
      <w:t>Valsts aģentūra “Civilās aviācijas aģentūra”</w:t>
    </w:r>
  </w:p>
  <w:p w:rsidR="00F93494" w:rsidP="00F93494" w:rsidRDefault="00F93494" w14:paraId="4911BEDB" w14:textId="77777777">
    <w:pPr>
      <w:pStyle w:val="ListParagraph"/>
      <w:spacing w:after="70"/>
      <w:ind w:left="360" w:right="-45"/>
      <w:jc w:val="right"/>
      <w:rPr>
        <w:i/>
        <w:spacing w:val="-11"/>
        <w:sz w:val="18"/>
        <w:szCs w:val="18"/>
      </w:rPr>
    </w:pPr>
    <w:r w:rsidRPr="00CE6DC9">
      <w:rPr>
        <w:i/>
        <w:spacing w:val="-11"/>
        <w:sz w:val="18"/>
        <w:szCs w:val="18"/>
      </w:rPr>
      <w:t xml:space="preserve">State Agency “Civil Aviation Agency” of the </w:t>
    </w:r>
    <w:proofErr w:type="spellStart"/>
    <w:r w:rsidRPr="00CE6DC9">
      <w:rPr>
        <w:i/>
        <w:spacing w:val="-11"/>
        <w:sz w:val="18"/>
        <w:szCs w:val="18"/>
      </w:rPr>
      <w:t>Republic</w:t>
    </w:r>
    <w:proofErr w:type="spellEnd"/>
    <w:r w:rsidRPr="00CE6DC9">
      <w:rPr>
        <w:i/>
        <w:spacing w:val="-11"/>
        <w:sz w:val="18"/>
        <w:szCs w:val="18"/>
      </w:rPr>
      <w:t xml:space="preserve"> of </w:t>
    </w:r>
    <w:proofErr w:type="spellStart"/>
    <w:r w:rsidRPr="00CE6DC9">
      <w:rPr>
        <w:i/>
        <w:spacing w:val="-11"/>
        <w:sz w:val="18"/>
        <w:szCs w:val="18"/>
      </w:rPr>
      <w:t>Latvia</w:t>
    </w:r>
    <w:proofErr w:type="spellEnd"/>
  </w:p>
  <w:p w:rsidRPr="002C0363" w:rsidR="00F93494" w:rsidP="00F93494" w:rsidRDefault="00F93494" w14:paraId="48D3C22E" w14:textId="77777777">
    <w:pPr>
      <w:pStyle w:val="ListParagraph"/>
      <w:spacing w:before="120"/>
      <w:ind w:left="357"/>
      <w:jc w:val="right"/>
      <w:rPr>
        <w:sz w:val="18"/>
        <w:szCs w:val="18"/>
      </w:rPr>
    </w:pPr>
    <w:proofErr w:type="spellStart"/>
    <w:r w:rsidRPr="002C0363">
      <w:rPr>
        <w:color w:val="231F20"/>
        <w:sz w:val="18"/>
        <w:szCs w:val="18"/>
      </w:rPr>
      <w:t>Biroju</w:t>
    </w:r>
    <w:proofErr w:type="spellEnd"/>
    <w:r w:rsidRPr="002C0363">
      <w:rPr>
        <w:color w:val="231F20"/>
        <w:sz w:val="18"/>
        <w:szCs w:val="18"/>
      </w:rPr>
      <w:t xml:space="preserve"> </w:t>
    </w:r>
    <w:proofErr w:type="spellStart"/>
    <w:r w:rsidRPr="002C0363">
      <w:rPr>
        <w:color w:val="231F20"/>
        <w:sz w:val="18"/>
        <w:szCs w:val="18"/>
      </w:rPr>
      <w:t>iela</w:t>
    </w:r>
    <w:proofErr w:type="spellEnd"/>
    <w:r w:rsidRPr="002C0363">
      <w:rPr>
        <w:color w:val="231F20"/>
        <w:sz w:val="18"/>
        <w:szCs w:val="18"/>
      </w:rPr>
      <w:t xml:space="preserve"> 10, </w:t>
    </w:r>
    <w:proofErr w:type="spellStart"/>
    <w:r w:rsidRPr="002C0363">
      <w:rPr>
        <w:color w:val="231F20"/>
        <w:sz w:val="18"/>
        <w:szCs w:val="18"/>
      </w:rPr>
      <w:t>Lidosta</w:t>
    </w:r>
    <w:proofErr w:type="spellEnd"/>
    <w:r w:rsidRPr="002C0363">
      <w:rPr>
        <w:color w:val="231F20"/>
        <w:sz w:val="18"/>
        <w:szCs w:val="18"/>
      </w:rPr>
      <w:t xml:space="preserve"> “</w:t>
    </w:r>
    <w:proofErr w:type="spellStart"/>
    <w:r w:rsidRPr="002C0363">
      <w:rPr>
        <w:color w:val="231F20"/>
        <w:sz w:val="18"/>
        <w:szCs w:val="18"/>
      </w:rPr>
      <w:t>Rīga</w:t>
    </w:r>
    <w:proofErr w:type="spellEnd"/>
    <w:r w:rsidRPr="002C0363">
      <w:rPr>
        <w:color w:val="231F20"/>
        <w:sz w:val="18"/>
        <w:szCs w:val="18"/>
      </w:rPr>
      <w:t xml:space="preserve">”, </w:t>
    </w:r>
    <w:proofErr w:type="spellStart"/>
    <w:r w:rsidRPr="002C0363">
      <w:rPr>
        <w:color w:val="231F20"/>
        <w:sz w:val="18"/>
        <w:szCs w:val="18"/>
      </w:rPr>
      <w:t>Mārupes</w:t>
    </w:r>
    <w:proofErr w:type="spellEnd"/>
    <w:r w:rsidRPr="002C0363">
      <w:rPr>
        <w:color w:val="231F20"/>
        <w:sz w:val="18"/>
        <w:szCs w:val="18"/>
      </w:rPr>
      <w:t xml:space="preserve"> </w:t>
    </w:r>
    <w:proofErr w:type="spellStart"/>
    <w:r w:rsidRPr="002C0363">
      <w:rPr>
        <w:color w:val="231F20"/>
        <w:sz w:val="18"/>
        <w:szCs w:val="18"/>
      </w:rPr>
      <w:t>novads</w:t>
    </w:r>
    <w:proofErr w:type="spellEnd"/>
    <w:r w:rsidRPr="002C0363">
      <w:rPr>
        <w:sz w:val="18"/>
        <w:szCs w:val="18"/>
      </w:rPr>
      <w:t xml:space="preserve">, LV- 1053, </w:t>
    </w:r>
    <w:proofErr w:type="spellStart"/>
    <w:r w:rsidRPr="002C0363">
      <w:rPr>
        <w:sz w:val="18"/>
        <w:szCs w:val="18"/>
      </w:rPr>
      <w:t>Latvia</w:t>
    </w:r>
    <w:proofErr w:type="spellEnd"/>
  </w:p>
  <w:p w:rsidRPr="00CE6DC9" w:rsidR="00F93494" w:rsidP="00F93494" w:rsidRDefault="00F93494" w14:paraId="7ECD4AC1" w14:textId="77777777">
    <w:pPr>
      <w:pStyle w:val="ListParagraph"/>
      <w:ind w:left="360"/>
      <w:jc w:val="right"/>
      <w:rPr>
        <w:sz w:val="18"/>
        <w:szCs w:val="18"/>
      </w:rPr>
    </w:pPr>
    <w:proofErr w:type="gramStart"/>
    <w:r w:rsidRPr="002C0363">
      <w:rPr>
        <w:sz w:val="18"/>
        <w:szCs w:val="18"/>
      </w:rPr>
      <w:t>phone</w:t>
    </w:r>
    <w:proofErr w:type="gramEnd"/>
    <w:r w:rsidRPr="002C0363">
      <w:rPr>
        <w:sz w:val="18"/>
        <w:szCs w:val="18"/>
      </w:rPr>
      <w:t xml:space="preserve"> +371 67830936</w:t>
    </w:r>
    <w:r w:rsidRPr="00CE6DC9">
      <w:rPr>
        <w:sz w:val="18"/>
        <w:szCs w:val="18"/>
      </w:rPr>
      <w:t>, fax +371 67830967</w:t>
    </w:r>
  </w:p>
  <w:p w:rsidRPr="00CE6DC9" w:rsidR="00F93494" w:rsidP="00F93494" w:rsidRDefault="00F93494" w14:paraId="24B9CB78" w14:textId="77777777">
    <w:pPr>
      <w:pStyle w:val="ListParagraph"/>
      <w:ind w:left="360" w:right="-45"/>
      <w:jc w:val="right"/>
      <w:rPr>
        <w:sz w:val="18"/>
        <w:szCs w:val="18"/>
      </w:rPr>
    </w:pPr>
    <w:r w:rsidRPr="00CE6DC9">
      <w:rPr>
        <w:sz w:val="18"/>
        <w:szCs w:val="18"/>
      </w:rPr>
      <w:t xml:space="preserve"> caa@caa.gov.lv, www.caa.gov.lv</w:t>
    </w:r>
  </w:p>
  <w:p w:rsidR="007A5B70" w:rsidP="007A5B70" w:rsidRDefault="007A5B70" w14:paraId="5C7D02E0" w14:textId="77777777">
    <w:pPr>
      <w:pStyle w:val="Header"/>
      <w:rPr>
        <w:sz w:val="20"/>
      </w:rPr>
    </w:pPr>
    <w:bookmarkStart w:name="_GoBack" w:id="2"/>
    <w:bookmarkEnd w:id="1"/>
    <w:bookmarkEnd w:id="2"/>
  </w:p>
  <w:p w:rsidRPr="007A5B70" w:rsidR="00FF3347" w:rsidP="007A5B70" w:rsidRDefault="00FF3347" w14:paraId="776E8E6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C0EC6"/>
    <w:multiLevelType w:val="hybridMultilevel"/>
    <w:tmpl w:val="F522C9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345BB"/>
    <w:multiLevelType w:val="hybridMultilevel"/>
    <w:tmpl w:val="A8D2FC0E"/>
    <w:lvl w:ilvl="0" w:tplc="C6D0D206">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25238"/>
    <w:multiLevelType w:val="hybridMultilevel"/>
    <w:tmpl w:val="EC5E7C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42BC7"/>
    <w:multiLevelType w:val="hybridMultilevel"/>
    <w:tmpl w:val="FA90023E"/>
    <w:lvl w:ilvl="0" w:tplc="5112B4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153634"/>
    <w:multiLevelType w:val="hybridMultilevel"/>
    <w:tmpl w:val="51B857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E27F92"/>
    <w:multiLevelType w:val="hybridMultilevel"/>
    <w:tmpl w:val="9E549860"/>
    <w:lvl w:ilvl="0" w:tplc="A3DCC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7A3A01"/>
    <w:multiLevelType w:val="hybridMultilevel"/>
    <w:tmpl w:val="94B2FE9E"/>
    <w:lvl w:ilvl="0" w:tplc="401E2B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1152E5"/>
    <w:multiLevelType w:val="hybridMultilevel"/>
    <w:tmpl w:val="A6D48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697707"/>
    <w:multiLevelType w:val="hybridMultilevel"/>
    <w:tmpl w:val="3740F61E"/>
    <w:lvl w:ilvl="0" w:tplc="A6CC822E">
      <w:start w:val="1"/>
      <w:numFmt w:val="bullet"/>
      <w:lvlText w:val="•"/>
      <w:lvlJc w:val="left"/>
      <w:pPr>
        <w:tabs>
          <w:tab w:val="num" w:pos="720"/>
        </w:tabs>
        <w:ind w:left="720" w:hanging="360"/>
      </w:pPr>
      <w:rPr>
        <w:rFonts w:ascii="Times New Roman" w:hAnsi="Times New Roman" w:hint="default"/>
      </w:rPr>
    </w:lvl>
    <w:lvl w:ilvl="1" w:tplc="C2862F62" w:tentative="1">
      <w:start w:val="1"/>
      <w:numFmt w:val="bullet"/>
      <w:lvlText w:val="•"/>
      <w:lvlJc w:val="left"/>
      <w:pPr>
        <w:tabs>
          <w:tab w:val="num" w:pos="1440"/>
        </w:tabs>
        <w:ind w:left="1440" w:hanging="360"/>
      </w:pPr>
      <w:rPr>
        <w:rFonts w:ascii="Times New Roman" w:hAnsi="Times New Roman" w:hint="default"/>
      </w:rPr>
    </w:lvl>
    <w:lvl w:ilvl="2" w:tplc="0718735E" w:tentative="1">
      <w:start w:val="1"/>
      <w:numFmt w:val="bullet"/>
      <w:lvlText w:val="•"/>
      <w:lvlJc w:val="left"/>
      <w:pPr>
        <w:tabs>
          <w:tab w:val="num" w:pos="2160"/>
        </w:tabs>
        <w:ind w:left="2160" w:hanging="360"/>
      </w:pPr>
      <w:rPr>
        <w:rFonts w:ascii="Times New Roman" w:hAnsi="Times New Roman" w:hint="default"/>
      </w:rPr>
    </w:lvl>
    <w:lvl w:ilvl="3" w:tplc="43904968" w:tentative="1">
      <w:start w:val="1"/>
      <w:numFmt w:val="bullet"/>
      <w:lvlText w:val="•"/>
      <w:lvlJc w:val="left"/>
      <w:pPr>
        <w:tabs>
          <w:tab w:val="num" w:pos="2880"/>
        </w:tabs>
        <w:ind w:left="2880" w:hanging="360"/>
      </w:pPr>
      <w:rPr>
        <w:rFonts w:ascii="Times New Roman" w:hAnsi="Times New Roman" w:hint="default"/>
      </w:rPr>
    </w:lvl>
    <w:lvl w:ilvl="4" w:tplc="8CF620AA" w:tentative="1">
      <w:start w:val="1"/>
      <w:numFmt w:val="bullet"/>
      <w:lvlText w:val="•"/>
      <w:lvlJc w:val="left"/>
      <w:pPr>
        <w:tabs>
          <w:tab w:val="num" w:pos="3600"/>
        </w:tabs>
        <w:ind w:left="3600" w:hanging="360"/>
      </w:pPr>
      <w:rPr>
        <w:rFonts w:ascii="Times New Roman" w:hAnsi="Times New Roman" w:hint="default"/>
      </w:rPr>
    </w:lvl>
    <w:lvl w:ilvl="5" w:tplc="9AD2E05E" w:tentative="1">
      <w:start w:val="1"/>
      <w:numFmt w:val="bullet"/>
      <w:lvlText w:val="•"/>
      <w:lvlJc w:val="left"/>
      <w:pPr>
        <w:tabs>
          <w:tab w:val="num" w:pos="4320"/>
        </w:tabs>
        <w:ind w:left="4320" w:hanging="360"/>
      </w:pPr>
      <w:rPr>
        <w:rFonts w:ascii="Times New Roman" w:hAnsi="Times New Roman" w:hint="default"/>
      </w:rPr>
    </w:lvl>
    <w:lvl w:ilvl="6" w:tplc="15A0E984" w:tentative="1">
      <w:start w:val="1"/>
      <w:numFmt w:val="bullet"/>
      <w:lvlText w:val="•"/>
      <w:lvlJc w:val="left"/>
      <w:pPr>
        <w:tabs>
          <w:tab w:val="num" w:pos="5040"/>
        </w:tabs>
        <w:ind w:left="5040" w:hanging="360"/>
      </w:pPr>
      <w:rPr>
        <w:rFonts w:ascii="Times New Roman" w:hAnsi="Times New Roman" w:hint="default"/>
      </w:rPr>
    </w:lvl>
    <w:lvl w:ilvl="7" w:tplc="26BEA5DC" w:tentative="1">
      <w:start w:val="1"/>
      <w:numFmt w:val="bullet"/>
      <w:lvlText w:val="•"/>
      <w:lvlJc w:val="left"/>
      <w:pPr>
        <w:tabs>
          <w:tab w:val="num" w:pos="5760"/>
        </w:tabs>
        <w:ind w:left="5760" w:hanging="360"/>
      </w:pPr>
      <w:rPr>
        <w:rFonts w:ascii="Times New Roman" w:hAnsi="Times New Roman" w:hint="default"/>
      </w:rPr>
    </w:lvl>
    <w:lvl w:ilvl="8" w:tplc="6784C0B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3CF68D5"/>
    <w:multiLevelType w:val="hybridMultilevel"/>
    <w:tmpl w:val="7696D1C2"/>
    <w:lvl w:ilvl="0" w:tplc="04260015">
      <w:start w:val="1"/>
      <w:numFmt w:val="upp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B244BAF"/>
    <w:multiLevelType w:val="hybridMultilevel"/>
    <w:tmpl w:val="C3F88DB0"/>
    <w:lvl w:ilvl="0" w:tplc="04260015">
      <w:start w:val="1"/>
      <w:numFmt w:val="upp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34CE0159"/>
    <w:multiLevelType w:val="hybridMultilevel"/>
    <w:tmpl w:val="E1E4A2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BC383E"/>
    <w:multiLevelType w:val="hybridMultilevel"/>
    <w:tmpl w:val="74B6012A"/>
    <w:lvl w:ilvl="0" w:tplc="4E54466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4B6891"/>
    <w:multiLevelType w:val="hybridMultilevel"/>
    <w:tmpl w:val="A87655C2"/>
    <w:lvl w:ilvl="0" w:tplc="A3DCC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97898"/>
    <w:multiLevelType w:val="hybridMultilevel"/>
    <w:tmpl w:val="6254B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377B84"/>
    <w:multiLevelType w:val="hybridMultilevel"/>
    <w:tmpl w:val="DBE6C818"/>
    <w:lvl w:ilvl="0" w:tplc="A3DCC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EB2849"/>
    <w:multiLevelType w:val="hybridMultilevel"/>
    <w:tmpl w:val="E5A0EC30"/>
    <w:lvl w:ilvl="0" w:tplc="A3DCC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1501BE"/>
    <w:multiLevelType w:val="hybridMultilevel"/>
    <w:tmpl w:val="F6A48C9A"/>
    <w:lvl w:ilvl="0" w:tplc="A3DCC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1F023C"/>
    <w:multiLevelType w:val="hybridMultilevel"/>
    <w:tmpl w:val="0510B67E"/>
    <w:lvl w:ilvl="0" w:tplc="4B6E44C0">
      <w:numFmt w:val="bullet"/>
      <w:lvlText w:val="-"/>
      <w:lvlJc w:val="left"/>
      <w:pPr>
        <w:ind w:left="720" w:hanging="360"/>
      </w:pPr>
      <w:rPr>
        <w:rFonts w:ascii="Arial" w:eastAsia="Times New Roman"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9" w15:restartNumberingAfterBreak="0">
    <w:nsid w:val="567E5B00"/>
    <w:multiLevelType w:val="hybridMultilevel"/>
    <w:tmpl w:val="AC0600BC"/>
    <w:lvl w:ilvl="0" w:tplc="78666884">
      <w:start w:val="1"/>
      <w:numFmt w:val="bullet"/>
      <w:lvlText w:val="•"/>
      <w:lvlJc w:val="left"/>
      <w:pPr>
        <w:tabs>
          <w:tab w:val="num" w:pos="720"/>
        </w:tabs>
        <w:ind w:left="720" w:hanging="360"/>
      </w:pPr>
      <w:rPr>
        <w:rFonts w:ascii="Times New Roman" w:hAnsi="Times New Roman" w:hint="default"/>
      </w:rPr>
    </w:lvl>
    <w:lvl w:ilvl="1" w:tplc="ECC6139E" w:tentative="1">
      <w:start w:val="1"/>
      <w:numFmt w:val="bullet"/>
      <w:lvlText w:val="•"/>
      <w:lvlJc w:val="left"/>
      <w:pPr>
        <w:tabs>
          <w:tab w:val="num" w:pos="1440"/>
        </w:tabs>
        <w:ind w:left="1440" w:hanging="360"/>
      </w:pPr>
      <w:rPr>
        <w:rFonts w:ascii="Times New Roman" w:hAnsi="Times New Roman" w:hint="default"/>
      </w:rPr>
    </w:lvl>
    <w:lvl w:ilvl="2" w:tplc="08A278E4" w:tentative="1">
      <w:start w:val="1"/>
      <w:numFmt w:val="bullet"/>
      <w:lvlText w:val="•"/>
      <w:lvlJc w:val="left"/>
      <w:pPr>
        <w:tabs>
          <w:tab w:val="num" w:pos="2160"/>
        </w:tabs>
        <w:ind w:left="2160" w:hanging="360"/>
      </w:pPr>
      <w:rPr>
        <w:rFonts w:ascii="Times New Roman" w:hAnsi="Times New Roman" w:hint="default"/>
      </w:rPr>
    </w:lvl>
    <w:lvl w:ilvl="3" w:tplc="381CEC7E" w:tentative="1">
      <w:start w:val="1"/>
      <w:numFmt w:val="bullet"/>
      <w:lvlText w:val="•"/>
      <w:lvlJc w:val="left"/>
      <w:pPr>
        <w:tabs>
          <w:tab w:val="num" w:pos="2880"/>
        </w:tabs>
        <w:ind w:left="2880" w:hanging="360"/>
      </w:pPr>
      <w:rPr>
        <w:rFonts w:ascii="Times New Roman" w:hAnsi="Times New Roman" w:hint="default"/>
      </w:rPr>
    </w:lvl>
    <w:lvl w:ilvl="4" w:tplc="59A81F4E" w:tentative="1">
      <w:start w:val="1"/>
      <w:numFmt w:val="bullet"/>
      <w:lvlText w:val="•"/>
      <w:lvlJc w:val="left"/>
      <w:pPr>
        <w:tabs>
          <w:tab w:val="num" w:pos="3600"/>
        </w:tabs>
        <w:ind w:left="3600" w:hanging="360"/>
      </w:pPr>
      <w:rPr>
        <w:rFonts w:ascii="Times New Roman" w:hAnsi="Times New Roman" w:hint="default"/>
      </w:rPr>
    </w:lvl>
    <w:lvl w:ilvl="5" w:tplc="442A8368" w:tentative="1">
      <w:start w:val="1"/>
      <w:numFmt w:val="bullet"/>
      <w:lvlText w:val="•"/>
      <w:lvlJc w:val="left"/>
      <w:pPr>
        <w:tabs>
          <w:tab w:val="num" w:pos="4320"/>
        </w:tabs>
        <w:ind w:left="4320" w:hanging="360"/>
      </w:pPr>
      <w:rPr>
        <w:rFonts w:ascii="Times New Roman" w:hAnsi="Times New Roman" w:hint="default"/>
      </w:rPr>
    </w:lvl>
    <w:lvl w:ilvl="6" w:tplc="CA9C38EC" w:tentative="1">
      <w:start w:val="1"/>
      <w:numFmt w:val="bullet"/>
      <w:lvlText w:val="•"/>
      <w:lvlJc w:val="left"/>
      <w:pPr>
        <w:tabs>
          <w:tab w:val="num" w:pos="5040"/>
        </w:tabs>
        <w:ind w:left="5040" w:hanging="360"/>
      </w:pPr>
      <w:rPr>
        <w:rFonts w:ascii="Times New Roman" w:hAnsi="Times New Roman" w:hint="default"/>
      </w:rPr>
    </w:lvl>
    <w:lvl w:ilvl="7" w:tplc="38EE70A4" w:tentative="1">
      <w:start w:val="1"/>
      <w:numFmt w:val="bullet"/>
      <w:lvlText w:val="•"/>
      <w:lvlJc w:val="left"/>
      <w:pPr>
        <w:tabs>
          <w:tab w:val="num" w:pos="5760"/>
        </w:tabs>
        <w:ind w:left="5760" w:hanging="360"/>
      </w:pPr>
      <w:rPr>
        <w:rFonts w:ascii="Times New Roman" w:hAnsi="Times New Roman" w:hint="default"/>
      </w:rPr>
    </w:lvl>
    <w:lvl w:ilvl="8" w:tplc="BB3A581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D8459BD"/>
    <w:multiLevelType w:val="singleLevel"/>
    <w:tmpl w:val="040C000F"/>
    <w:lvl w:ilvl="0">
      <w:start w:val="1"/>
      <w:numFmt w:val="decimal"/>
      <w:lvlText w:val="%1."/>
      <w:lvlJc w:val="left"/>
      <w:pPr>
        <w:tabs>
          <w:tab w:val="num" w:pos="360"/>
        </w:tabs>
        <w:ind w:left="360" w:hanging="360"/>
      </w:pPr>
    </w:lvl>
  </w:abstractNum>
  <w:abstractNum w:abstractNumId="21" w15:restartNumberingAfterBreak="0">
    <w:nsid w:val="65967E89"/>
    <w:multiLevelType w:val="hybridMultilevel"/>
    <w:tmpl w:val="F780AF8A"/>
    <w:lvl w:ilvl="0" w:tplc="C2326BC6">
      <w:start w:val="3"/>
      <w:numFmt w:val="bullet"/>
      <w:lvlText w:val="-"/>
      <w:lvlJc w:val="left"/>
      <w:pPr>
        <w:ind w:left="720" w:hanging="360"/>
      </w:pPr>
      <w:rPr>
        <w:rFonts w:ascii="Arial" w:eastAsia="Times New Roman"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2" w15:restartNumberingAfterBreak="0">
    <w:nsid w:val="69DE4A6A"/>
    <w:multiLevelType w:val="hybridMultilevel"/>
    <w:tmpl w:val="2E642D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84227B"/>
    <w:multiLevelType w:val="hybridMultilevel"/>
    <w:tmpl w:val="0BC04990"/>
    <w:lvl w:ilvl="0" w:tplc="A3DCC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B737D9"/>
    <w:multiLevelType w:val="hybridMultilevel"/>
    <w:tmpl w:val="26DE54C8"/>
    <w:lvl w:ilvl="0" w:tplc="585AC940">
      <w:numFmt w:val="bullet"/>
      <w:lvlText w:val=""/>
      <w:lvlJc w:val="left"/>
      <w:pPr>
        <w:ind w:left="720" w:hanging="360"/>
      </w:pPr>
      <w:rPr>
        <w:rFonts w:ascii="Symbol" w:eastAsia="Times New Roman"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50E6271"/>
    <w:multiLevelType w:val="hybridMultilevel"/>
    <w:tmpl w:val="ED6E48BA"/>
    <w:lvl w:ilvl="0" w:tplc="071E552C">
      <w:start w:val="8"/>
      <w:numFmt w:val="bullet"/>
      <w:lvlText w:val="-"/>
      <w:lvlJc w:val="left"/>
      <w:pPr>
        <w:ind w:left="720" w:hanging="360"/>
      </w:pPr>
      <w:rPr>
        <w:rFonts w:ascii="Arial" w:eastAsia="Times New Roman"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6" w15:restartNumberingAfterBreak="0">
    <w:nsid w:val="7A2F3DFA"/>
    <w:multiLevelType w:val="multilevel"/>
    <w:tmpl w:val="60C4BC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EA5618E"/>
    <w:multiLevelType w:val="hybridMultilevel"/>
    <w:tmpl w:val="A5509B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0"/>
  </w:num>
  <w:num w:numId="2">
    <w:abstractNumId w:val="26"/>
  </w:num>
  <w:num w:numId="3">
    <w:abstractNumId w:val="25"/>
  </w:num>
  <w:num w:numId="4">
    <w:abstractNumId w:val="21"/>
  </w:num>
  <w:num w:numId="5">
    <w:abstractNumId w:val="18"/>
  </w:num>
  <w:num w:numId="6">
    <w:abstractNumId w:val="16"/>
  </w:num>
  <w:num w:numId="7">
    <w:abstractNumId w:val="5"/>
  </w:num>
  <w:num w:numId="8">
    <w:abstractNumId w:val="23"/>
  </w:num>
  <w:num w:numId="9">
    <w:abstractNumId w:val="15"/>
  </w:num>
  <w:num w:numId="10">
    <w:abstractNumId w:val="13"/>
  </w:num>
  <w:num w:numId="11">
    <w:abstractNumId w:val="17"/>
  </w:num>
  <w:num w:numId="12">
    <w:abstractNumId w:val="14"/>
  </w:num>
  <w:num w:numId="13">
    <w:abstractNumId w:val="7"/>
  </w:num>
  <w:num w:numId="14">
    <w:abstractNumId w:val="8"/>
  </w:num>
  <w:num w:numId="15">
    <w:abstractNumId w:val="19"/>
  </w:num>
  <w:num w:numId="16">
    <w:abstractNumId w:val="0"/>
  </w:num>
  <w:num w:numId="17">
    <w:abstractNumId w:val="6"/>
  </w:num>
  <w:num w:numId="18">
    <w:abstractNumId w:val="4"/>
  </w:num>
  <w:num w:numId="19">
    <w:abstractNumId w:val="3"/>
  </w:num>
  <w:num w:numId="20">
    <w:abstractNumId w:val="22"/>
  </w:num>
  <w:num w:numId="21">
    <w:abstractNumId w:val="1"/>
  </w:num>
  <w:num w:numId="22">
    <w:abstractNumId w:val="11"/>
  </w:num>
  <w:num w:numId="23">
    <w:abstractNumId w:val="2"/>
  </w:num>
  <w:num w:numId="24">
    <w:abstractNumId w:val="12"/>
  </w:num>
  <w:num w:numId="25">
    <w:abstractNumId w:val="24"/>
  </w:num>
  <w:num w:numId="26">
    <w:abstractNumId w:val="27"/>
  </w:num>
  <w:num w:numId="27">
    <w:abstractNumId w:val="9"/>
  </w:num>
  <w:num w:numId="28">
    <w:abstractNumId w:val="9"/>
  </w:num>
  <w:num w:numId="2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67B"/>
    <w:rsid w:val="00001C0E"/>
    <w:rsid w:val="00002E66"/>
    <w:rsid w:val="000050AC"/>
    <w:rsid w:val="00010B29"/>
    <w:rsid w:val="00016E8D"/>
    <w:rsid w:val="000174D6"/>
    <w:rsid w:val="00020738"/>
    <w:rsid w:val="00021CA1"/>
    <w:rsid w:val="00022256"/>
    <w:rsid w:val="00022B4A"/>
    <w:rsid w:val="000247EC"/>
    <w:rsid w:val="000326D6"/>
    <w:rsid w:val="0003434D"/>
    <w:rsid w:val="0004360D"/>
    <w:rsid w:val="00047108"/>
    <w:rsid w:val="000503BD"/>
    <w:rsid w:val="00055386"/>
    <w:rsid w:val="0005694F"/>
    <w:rsid w:val="00057D4A"/>
    <w:rsid w:val="000608D0"/>
    <w:rsid w:val="00063282"/>
    <w:rsid w:val="000632BA"/>
    <w:rsid w:val="00063F49"/>
    <w:rsid w:val="00067160"/>
    <w:rsid w:val="00071F99"/>
    <w:rsid w:val="000778FB"/>
    <w:rsid w:val="00080F99"/>
    <w:rsid w:val="00081842"/>
    <w:rsid w:val="00082D63"/>
    <w:rsid w:val="00083EF4"/>
    <w:rsid w:val="000850D7"/>
    <w:rsid w:val="000906D2"/>
    <w:rsid w:val="00092A15"/>
    <w:rsid w:val="000969CF"/>
    <w:rsid w:val="00097F31"/>
    <w:rsid w:val="000A07CC"/>
    <w:rsid w:val="000A53A7"/>
    <w:rsid w:val="000A5818"/>
    <w:rsid w:val="000A614C"/>
    <w:rsid w:val="000B1830"/>
    <w:rsid w:val="000B4401"/>
    <w:rsid w:val="000B67A5"/>
    <w:rsid w:val="000B740B"/>
    <w:rsid w:val="000C2F3F"/>
    <w:rsid w:val="000C55F1"/>
    <w:rsid w:val="000D4EB1"/>
    <w:rsid w:val="000D576A"/>
    <w:rsid w:val="000E2D16"/>
    <w:rsid w:val="000E48D4"/>
    <w:rsid w:val="000E6F45"/>
    <w:rsid w:val="000F316B"/>
    <w:rsid w:val="00100683"/>
    <w:rsid w:val="0010079D"/>
    <w:rsid w:val="00101979"/>
    <w:rsid w:val="00101D2F"/>
    <w:rsid w:val="00111120"/>
    <w:rsid w:val="00111341"/>
    <w:rsid w:val="001123F4"/>
    <w:rsid w:val="00115D69"/>
    <w:rsid w:val="0011611C"/>
    <w:rsid w:val="001172E4"/>
    <w:rsid w:val="00122159"/>
    <w:rsid w:val="001234D4"/>
    <w:rsid w:val="00124D03"/>
    <w:rsid w:val="00125B0B"/>
    <w:rsid w:val="00137B30"/>
    <w:rsid w:val="00140667"/>
    <w:rsid w:val="00140B37"/>
    <w:rsid w:val="001416D9"/>
    <w:rsid w:val="00151342"/>
    <w:rsid w:val="00154F7F"/>
    <w:rsid w:val="00156AA3"/>
    <w:rsid w:val="00160108"/>
    <w:rsid w:val="00170149"/>
    <w:rsid w:val="001723B9"/>
    <w:rsid w:val="001728D3"/>
    <w:rsid w:val="00174F3F"/>
    <w:rsid w:val="00176650"/>
    <w:rsid w:val="001812AF"/>
    <w:rsid w:val="001820BC"/>
    <w:rsid w:val="00186A55"/>
    <w:rsid w:val="00192869"/>
    <w:rsid w:val="0019775A"/>
    <w:rsid w:val="001A646A"/>
    <w:rsid w:val="001B0AE7"/>
    <w:rsid w:val="001B218B"/>
    <w:rsid w:val="001B3079"/>
    <w:rsid w:val="001C5571"/>
    <w:rsid w:val="001C5DED"/>
    <w:rsid w:val="001D0E41"/>
    <w:rsid w:val="001D636F"/>
    <w:rsid w:val="001D6C3C"/>
    <w:rsid w:val="001E314A"/>
    <w:rsid w:val="001E63FD"/>
    <w:rsid w:val="001E72CB"/>
    <w:rsid w:val="001F03BD"/>
    <w:rsid w:val="001F2CC5"/>
    <w:rsid w:val="001F357A"/>
    <w:rsid w:val="001F5267"/>
    <w:rsid w:val="001F5C42"/>
    <w:rsid w:val="001F5CDB"/>
    <w:rsid w:val="001F75BD"/>
    <w:rsid w:val="00201588"/>
    <w:rsid w:val="002036BE"/>
    <w:rsid w:val="00204DBA"/>
    <w:rsid w:val="002050C7"/>
    <w:rsid w:val="00210ABF"/>
    <w:rsid w:val="00210CC5"/>
    <w:rsid w:val="00210FB9"/>
    <w:rsid w:val="00212BBC"/>
    <w:rsid w:val="00213646"/>
    <w:rsid w:val="00213EC3"/>
    <w:rsid w:val="00220E99"/>
    <w:rsid w:val="00222E8B"/>
    <w:rsid w:val="00223300"/>
    <w:rsid w:val="00226B18"/>
    <w:rsid w:val="002313D6"/>
    <w:rsid w:val="00243034"/>
    <w:rsid w:val="00243605"/>
    <w:rsid w:val="0024554B"/>
    <w:rsid w:val="00246DCF"/>
    <w:rsid w:val="002565FA"/>
    <w:rsid w:val="00260399"/>
    <w:rsid w:val="0026287D"/>
    <w:rsid w:val="00262D21"/>
    <w:rsid w:val="00273C78"/>
    <w:rsid w:val="00275C3D"/>
    <w:rsid w:val="00277393"/>
    <w:rsid w:val="002816FC"/>
    <w:rsid w:val="002831B6"/>
    <w:rsid w:val="00290C15"/>
    <w:rsid w:val="00294981"/>
    <w:rsid w:val="00297BD0"/>
    <w:rsid w:val="002A07E4"/>
    <w:rsid w:val="002A2D9F"/>
    <w:rsid w:val="002A36F8"/>
    <w:rsid w:val="002A4925"/>
    <w:rsid w:val="002A5060"/>
    <w:rsid w:val="002A779E"/>
    <w:rsid w:val="002B4566"/>
    <w:rsid w:val="002B63EC"/>
    <w:rsid w:val="002B65D4"/>
    <w:rsid w:val="002C0AC6"/>
    <w:rsid w:val="002C0B6C"/>
    <w:rsid w:val="002C21C1"/>
    <w:rsid w:val="002C2F8B"/>
    <w:rsid w:val="002C3A3A"/>
    <w:rsid w:val="002C46A6"/>
    <w:rsid w:val="002C7A1D"/>
    <w:rsid w:val="002D10EF"/>
    <w:rsid w:val="002D7402"/>
    <w:rsid w:val="002D7458"/>
    <w:rsid w:val="002F1F0A"/>
    <w:rsid w:val="003017BF"/>
    <w:rsid w:val="00301C9D"/>
    <w:rsid w:val="00313920"/>
    <w:rsid w:val="00313CBE"/>
    <w:rsid w:val="003178A4"/>
    <w:rsid w:val="003218AA"/>
    <w:rsid w:val="003231D6"/>
    <w:rsid w:val="00323B84"/>
    <w:rsid w:val="00325BC8"/>
    <w:rsid w:val="0032722F"/>
    <w:rsid w:val="00327E5E"/>
    <w:rsid w:val="00330DE0"/>
    <w:rsid w:val="0033221D"/>
    <w:rsid w:val="00333056"/>
    <w:rsid w:val="003333DB"/>
    <w:rsid w:val="003357F9"/>
    <w:rsid w:val="0034049D"/>
    <w:rsid w:val="00340643"/>
    <w:rsid w:val="00341C29"/>
    <w:rsid w:val="00342180"/>
    <w:rsid w:val="0034283E"/>
    <w:rsid w:val="00343AFC"/>
    <w:rsid w:val="00345289"/>
    <w:rsid w:val="00350F84"/>
    <w:rsid w:val="00351EA6"/>
    <w:rsid w:val="0035571A"/>
    <w:rsid w:val="0035602F"/>
    <w:rsid w:val="00357DAF"/>
    <w:rsid w:val="003651FF"/>
    <w:rsid w:val="003713B2"/>
    <w:rsid w:val="00373908"/>
    <w:rsid w:val="00375525"/>
    <w:rsid w:val="003759C7"/>
    <w:rsid w:val="00376844"/>
    <w:rsid w:val="00377171"/>
    <w:rsid w:val="00383E9B"/>
    <w:rsid w:val="00383F02"/>
    <w:rsid w:val="003876EF"/>
    <w:rsid w:val="00393816"/>
    <w:rsid w:val="003971D9"/>
    <w:rsid w:val="003A0F60"/>
    <w:rsid w:val="003A166C"/>
    <w:rsid w:val="003A393D"/>
    <w:rsid w:val="003A5648"/>
    <w:rsid w:val="003A6AA4"/>
    <w:rsid w:val="003B14B2"/>
    <w:rsid w:val="003B2177"/>
    <w:rsid w:val="003B6CAC"/>
    <w:rsid w:val="003B7272"/>
    <w:rsid w:val="003C15B1"/>
    <w:rsid w:val="003C1DC8"/>
    <w:rsid w:val="003C2406"/>
    <w:rsid w:val="003C320A"/>
    <w:rsid w:val="003C3991"/>
    <w:rsid w:val="003D1846"/>
    <w:rsid w:val="003D2196"/>
    <w:rsid w:val="003D3EC5"/>
    <w:rsid w:val="003D6E6D"/>
    <w:rsid w:val="003D7789"/>
    <w:rsid w:val="003E4B65"/>
    <w:rsid w:val="003E5CCA"/>
    <w:rsid w:val="003F2638"/>
    <w:rsid w:val="003F3D9D"/>
    <w:rsid w:val="003F3E67"/>
    <w:rsid w:val="004002E5"/>
    <w:rsid w:val="0040091A"/>
    <w:rsid w:val="00400DCE"/>
    <w:rsid w:val="00401E46"/>
    <w:rsid w:val="00405BA4"/>
    <w:rsid w:val="004118B6"/>
    <w:rsid w:val="00414EEE"/>
    <w:rsid w:val="00423919"/>
    <w:rsid w:val="004258D4"/>
    <w:rsid w:val="00431A32"/>
    <w:rsid w:val="004336B5"/>
    <w:rsid w:val="004358EC"/>
    <w:rsid w:val="00443868"/>
    <w:rsid w:val="00444327"/>
    <w:rsid w:val="00445D0F"/>
    <w:rsid w:val="0045238C"/>
    <w:rsid w:val="0045515D"/>
    <w:rsid w:val="00456637"/>
    <w:rsid w:val="00456A3B"/>
    <w:rsid w:val="0046027E"/>
    <w:rsid w:val="00462989"/>
    <w:rsid w:val="00464026"/>
    <w:rsid w:val="00470CC6"/>
    <w:rsid w:val="0047212E"/>
    <w:rsid w:val="0047678B"/>
    <w:rsid w:val="00495AD6"/>
    <w:rsid w:val="004960A8"/>
    <w:rsid w:val="0049614C"/>
    <w:rsid w:val="004A2CD3"/>
    <w:rsid w:val="004A4C4B"/>
    <w:rsid w:val="004A5017"/>
    <w:rsid w:val="004A658B"/>
    <w:rsid w:val="004B0E7E"/>
    <w:rsid w:val="004B17FC"/>
    <w:rsid w:val="004B5512"/>
    <w:rsid w:val="004B6556"/>
    <w:rsid w:val="004B77E1"/>
    <w:rsid w:val="004C0EC4"/>
    <w:rsid w:val="004C7540"/>
    <w:rsid w:val="004D1CAA"/>
    <w:rsid w:val="004D68C5"/>
    <w:rsid w:val="004D7835"/>
    <w:rsid w:val="004E7DAC"/>
    <w:rsid w:val="004F0662"/>
    <w:rsid w:val="004F7B47"/>
    <w:rsid w:val="00500B2B"/>
    <w:rsid w:val="005055FF"/>
    <w:rsid w:val="00505971"/>
    <w:rsid w:val="00507AF0"/>
    <w:rsid w:val="00510764"/>
    <w:rsid w:val="00513EB8"/>
    <w:rsid w:val="005148C3"/>
    <w:rsid w:val="00515621"/>
    <w:rsid w:val="00527B69"/>
    <w:rsid w:val="00531EEA"/>
    <w:rsid w:val="0053537E"/>
    <w:rsid w:val="005422C7"/>
    <w:rsid w:val="00542D3C"/>
    <w:rsid w:val="0054509C"/>
    <w:rsid w:val="00550984"/>
    <w:rsid w:val="00550B2E"/>
    <w:rsid w:val="00553510"/>
    <w:rsid w:val="00554F1D"/>
    <w:rsid w:val="00555A32"/>
    <w:rsid w:val="00555FEC"/>
    <w:rsid w:val="005607D6"/>
    <w:rsid w:val="005653D9"/>
    <w:rsid w:val="00580507"/>
    <w:rsid w:val="00582AFD"/>
    <w:rsid w:val="0058599B"/>
    <w:rsid w:val="00595A38"/>
    <w:rsid w:val="005A2158"/>
    <w:rsid w:val="005A2345"/>
    <w:rsid w:val="005A2DEF"/>
    <w:rsid w:val="005A7010"/>
    <w:rsid w:val="005B1BB9"/>
    <w:rsid w:val="005B3B7F"/>
    <w:rsid w:val="005B4D69"/>
    <w:rsid w:val="005B65CA"/>
    <w:rsid w:val="005C2F39"/>
    <w:rsid w:val="005D482F"/>
    <w:rsid w:val="005E206F"/>
    <w:rsid w:val="005E3B3C"/>
    <w:rsid w:val="005E707F"/>
    <w:rsid w:val="005E75E3"/>
    <w:rsid w:val="005F25D6"/>
    <w:rsid w:val="005F6C66"/>
    <w:rsid w:val="005F777A"/>
    <w:rsid w:val="005F7799"/>
    <w:rsid w:val="00600463"/>
    <w:rsid w:val="00601911"/>
    <w:rsid w:val="00602C80"/>
    <w:rsid w:val="00602E94"/>
    <w:rsid w:val="006129D5"/>
    <w:rsid w:val="00612C31"/>
    <w:rsid w:val="00614161"/>
    <w:rsid w:val="00614747"/>
    <w:rsid w:val="006218D0"/>
    <w:rsid w:val="006253D1"/>
    <w:rsid w:val="00630E92"/>
    <w:rsid w:val="00633B25"/>
    <w:rsid w:val="0063401E"/>
    <w:rsid w:val="006466FE"/>
    <w:rsid w:val="00651E50"/>
    <w:rsid w:val="00661BDA"/>
    <w:rsid w:val="00661C9F"/>
    <w:rsid w:val="00662EF0"/>
    <w:rsid w:val="0066443A"/>
    <w:rsid w:val="00664ACA"/>
    <w:rsid w:val="006762EA"/>
    <w:rsid w:val="0067685B"/>
    <w:rsid w:val="00677EBA"/>
    <w:rsid w:val="006805FF"/>
    <w:rsid w:val="00682407"/>
    <w:rsid w:val="006825AC"/>
    <w:rsid w:val="00682F31"/>
    <w:rsid w:val="0069028F"/>
    <w:rsid w:val="0069060C"/>
    <w:rsid w:val="00693D13"/>
    <w:rsid w:val="00693E9A"/>
    <w:rsid w:val="006A146E"/>
    <w:rsid w:val="006A5C94"/>
    <w:rsid w:val="006A6A6C"/>
    <w:rsid w:val="006B2C52"/>
    <w:rsid w:val="006B45F3"/>
    <w:rsid w:val="006B6D79"/>
    <w:rsid w:val="006B7616"/>
    <w:rsid w:val="006C0711"/>
    <w:rsid w:val="006C41F4"/>
    <w:rsid w:val="006C45DF"/>
    <w:rsid w:val="006D01E1"/>
    <w:rsid w:val="006D1899"/>
    <w:rsid w:val="006D2267"/>
    <w:rsid w:val="006E12D6"/>
    <w:rsid w:val="006E7C83"/>
    <w:rsid w:val="006E7F31"/>
    <w:rsid w:val="006F20F4"/>
    <w:rsid w:val="006F6BA6"/>
    <w:rsid w:val="006F79B1"/>
    <w:rsid w:val="006F7D29"/>
    <w:rsid w:val="007016AD"/>
    <w:rsid w:val="00701ACD"/>
    <w:rsid w:val="00702FF2"/>
    <w:rsid w:val="007041E3"/>
    <w:rsid w:val="0070463C"/>
    <w:rsid w:val="00705458"/>
    <w:rsid w:val="00705C7B"/>
    <w:rsid w:val="00705E0D"/>
    <w:rsid w:val="00706734"/>
    <w:rsid w:val="0071056A"/>
    <w:rsid w:val="00711B59"/>
    <w:rsid w:val="0071554A"/>
    <w:rsid w:val="00720682"/>
    <w:rsid w:val="00721DCA"/>
    <w:rsid w:val="00723656"/>
    <w:rsid w:val="00725C31"/>
    <w:rsid w:val="00730CB2"/>
    <w:rsid w:val="00744175"/>
    <w:rsid w:val="00745B6D"/>
    <w:rsid w:val="00746832"/>
    <w:rsid w:val="00747C9A"/>
    <w:rsid w:val="0075011D"/>
    <w:rsid w:val="0075174A"/>
    <w:rsid w:val="00751C42"/>
    <w:rsid w:val="007522D6"/>
    <w:rsid w:val="0075314F"/>
    <w:rsid w:val="007534A7"/>
    <w:rsid w:val="00760999"/>
    <w:rsid w:val="00761D88"/>
    <w:rsid w:val="0076353D"/>
    <w:rsid w:val="00771480"/>
    <w:rsid w:val="00780E86"/>
    <w:rsid w:val="007824BA"/>
    <w:rsid w:val="00786F74"/>
    <w:rsid w:val="00794376"/>
    <w:rsid w:val="007A0150"/>
    <w:rsid w:val="007A30BD"/>
    <w:rsid w:val="007A3E1F"/>
    <w:rsid w:val="007A5B70"/>
    <w:rsid w:val="007A65AD"/>
    <w:rsid w:val="007A72A3"/>
    <w:rsid w:val="007A75DF"/>
    <w:rsid w:val="007B21ED"/>
    <w:rsid w:val="007B2F3C"/>
    <w:rsid w:val="007B5FBB"/>
    <w:rsid w:val="007B752B"/>
    <w:rsid w:val="007C640C"/>
    <w:rsid w:val="007D1070"/>
    <w:rsid w:val="007D1BAE"/>
    <w:rsid w:val="007D2073"/>
    <w:rsid w:val="007D2103"/>
    <w:rsid w:val="007D2911"/>
    <w:rsid w:val="007D2F17"/>
    <w:rsid w:val="007D5FB1"/>
    <w:rsid w:val="007F1B2A"/>
    <w:rsid w:val="007F6427"/>
    <w:rsid w:val="00801721"/>
    <w:rsid w:val="00804AE6"/>
    <w:rsid w:val="00807563"/>
    <w:rsid w:val="00811D30"/>
    <w:rsid w:val="00811E8A"/>
    <w:rsid w:val="0081604C"/>
    <w:rsid w:val="00817F01"/>
    <w:rsid w:val="00822942"/>
    <w:rsid w:val="00823743"/>
    <w:rsid w:val="008240F2"/>
    <w:rsid w:val="00833406"/>
    <w:rsid w:val="008338E9"/>
    <w:rsid w:val="00834711"/>
    <w:rsid w:val="00837555"/>
    <w:rsid w:val="0084202F"/>
    <w:rsid w:val="0084493D"/>
    <w:rsid w:val="00845B38"/>
    <w:rsid w:val="008541E7"/>
    <w:rsid w:val="008557C5"/>
    <w:rsid w:val="0085707B"/>
    <w:rsid w:val="00860676"/>
    <w:rsid w:val="008639A1"/>
    <w:rsid w:val="00864991"/>
    <w:rsid w:val="00867AFD"/>
    <w:rsid w:val="0087008B"/>
    <w:rsid w:val="008713B0"/>
    <w:rsid w:val="00872CAC"/>
    <w:rsid w:val="00874363"/>
    <w:rsid w:val="00881811"/>
    <w:rsid w:val="00883912"/>
    <w:rsid w:val="00885000"/>
    <w:rsid w:val="008A2594"/>
    <w:rsid w:val="008A2B29"/>
    <w:rsid w:val="008A562E"/>
    <w:rsid w:val="008A568B"/>
    <w:rsid w:val="008A67B2"/>
    <w:rsid w:val="008B0B07"/>
    <w:rsid w:val="008B18DE"/>
    <w:rsid w:val="008B285F"/>
    <w:rsid w:val="008B6E87"/>
    <w:rsid w:val="008C2E4F"/>
    <w:rsid w:val="008C34A4"/>
    <w:rsid w:val="008C67BD"/>
    <w:rsid w:val="008D076F"/>
    <w:rsid w:val="008E02A6"/>
    <w:rsid w:val="008E7421"/>
    <w:rsid w:val="008F7E17"/>
    <w:rsid w:val="00903177"/>
    <w:rsid w:val="00904C01"/>
    <w:rsid w:val="00916FB2"/>
    <w:rsid w:val="009203F2"/>
    <w:rsid w:val="00921CB0"/>
    <w:rsid w:val="00924C7E"/>
    <w:rsid w:val="00931FC8"/>
    <w:rsid w:val="00937A99"/>
    <w:rsid w:val="0094215D"/>
    <w:rsid w:val="009421DF"/>
    <w:rsid w:val="009425A8"/>
    <w:rsid w:val="0095291F"/>
    <w:rsid w:val="0097084C"/>
    <w:rsid w:val="00971EB3"/>
    <w:rsid w:val="00974D2D"/>
    <w:rsid w:val="00974F58"/>
    <w:rsid w:val="00974FF9"/>
    <w:rsid w:val="009752B3"/>
    <w:rsid w:val="009759DF"/>
    <w:rsid w:val="00975F0F"/>
    <w:rsid w:val="00976D17"/>
    <w:rsid w:val="0097791B"/>
    <w:rsid w:val="00980488"/>
    <w:rsid w:val="00984BB0"/>
    <w:rsid w:val="00985610"/>
    <w:rsid w:val="0098578D"/>
    <w:rsid w:val="00990512"/>
    <w:rsid w:val="009909C1"/>
    <w:rsid w:val="00992003"/>
    <w:rsid w:val="0099455B"/>
    <w:rsid w:val="009A20B5"/>
    <w:rsid w:val="009A517A"/>
    <w:rsid w:val="009A5B05"/>
    <w:rsid w:val="009B0FB8"/>
    <w:rsid w:val="009B0FBD"/>
    <w:rsid w:val="009B1D8B"/>
    <w:rsid w:val="009B4399"/>
    <w:rsid w:val="009C4594"/>
    <w:rsid w:val="009C7DF2"/>
    <w:rsid w:val="009D2C7D"/>
    <w:rsid w:val="009D3845"/>
    <w:rsid w:val="009D50BC"/>
    <w:rsid w:val="009D6071"/>
    <w:rsid w:val="009E1C4F"/>
    <w:rsid w:val="009E2D1E"/>
    <w:rsid w:val="009E62C6"/>
    <w:rsid w:val="009E6392"/>
    <w:rsid w:val="009F2DCB"/>
    <w:rsid w:val="009F2F44"/>
    <w:rsid w:val="00A0190E"/>
    <w:rsid w:val="00A01DA0"/>
    <w:rsid w:val="00A021C8"/>
    <w:rsid w:val="00A0237B"/>
    <w:rsid w:val="00A11CE7"/>
    <w:rsid w:val="00A152D3"/>
    <w:rsid w:val="00A220FF"/>
    <w:rsid w:val="00A2211F"/>
    <w:rsid w:val="00A23416"/>
    <w:rsid w:val="00A237E6"/>
    <w:rsid w:val="00A27259"/>
    <w:rsid w:val="00A31A08"/>
    <w:rsid w:val="00A34576"/>
    <w:rsid w:val="00A3597A"/>
    <w:rsid w:val="00A366CF"/>
    <w:rsid w:val="00A371F3"/>
    <w:rsid w:val="00A407DD"/>
    <w:rsid w:val="00A56D51"/>
    <w:rsid w:val="00A57804"/>
    <w:rsid w:val="00A57D33"/>
    <w:rsid w:val="00A60945"/>
    <w:rsid w:val="00A623C3"/>
    <w:rsid w:val="00A62941"/>
    <w:rsid w:val="00A64EDE"/>
    <w:rsid w:val="00A65F91"/>
    <w:rsid w:val="00A67036"/>
    <w:rsid w:val="00A72CB4"/>
    <w:rsid w:val="00A72E03"/>
    <w:rsid w:val="00A743D6"/>
    <w:rsid w:val="00A75BC6"/>
    <w:rsid w:val="00A7706F"/>
    <w:rsid w:val="00A81163"/>
    <w:rsid w:val="00A81275"/>
    <w:rsid w:val="00A8225A"/>
    <w:rsid w:val="00A824F2"/>
    <w:rsid w:val="00A84BF9"/>
    <w:rsid w:val="00A90B81"/>
    <w:rsid w:val="00A90FBF"/>
    <w:rsid w:val="00A91D4E"/>
    <w:rsid w:val="00A93FE3"/>
    <w:rsid w:val="00A9770A"/>
    <w:rsid w:val="00A97F45"/>
    <w:rsid w:val="00AA7AFD"/>
    <w:rsid w:val="00AB06D1"/>
    <w:rsid w:val="00AB3188"/>
    <w:rsid w:val="00AB6BD4"/>
    <w:rsid w:val="00AC1EA7"/>
    <w:rsid w:val="00AC1EB1"/>
    <w:rsid w:val="00AC2C0D"/>
    <w:rsid w:val="00AC37F5"/>
    <w:rsid w:val="00AC767D"/>
    <w:rsid w:val="00AD7699"/>
    <w:rsid w:val="00AE7D9B"/>
    <w:rsid w:val="00B01387"/>
    <w:rsid w:val="00B04B96"/>
    <w:rsid w:val="00B06A68"/>
    <w:rsid w:val="00B12438"/>
    <w:rsid w:val="00B12DC0"/>
    <w:rsid w:val="00B13B1D"/>
    <w:rsid w:val="00B13E10"/>
    <w:rsid w:val="00B202D2"/>
    <w:rsid w:val="00B22BDD"/>
    <w:rsid w:val="00B24CCC"/>
    <w:rsid w:val="00B26048"/>
    <w:rsid w:val="00B3024F"/>
    <w:rsid w:val="00B37721"/>
    <w:rsid w:val="00B4146A"/>
    <w:rsid w:val="00B44A0B"/>
    <w:rsid w:val="00B47BEA"/>
    <w:rsid w:val="00B53B32"/>
    <w:rsid w:val="00B56C4C"/>
    <w:rsid w:val="00B57954"/>
    <w:rsid w:val="00B579CC"/>
    <w:rsid w:val="00B60FE5"/>
    <w:rsid w:val="00B64B1A"/>
    <w:rsid w:val="00B722FF"/>
    <w:rsid w:val="00B73A1C"/>
    <w:rsid w:val="00B7667B"/>
    <w:rsid w:val="00B77CA4"/>
    <w:rsid w:val="00B81180"/>
    <w:rsid w:val="00B84638"/>
    <w:rsid w:val="00B86F3A"/>
    <w:rsid w:val="00B86F98"/>
    <w:rsid w:val="00B87A2A"/>
    <w:rsid w:val="00B9020E"/>
    <w:rsid w:val="00B91525"/>
    <w:rsid w:val="00B92275"/>
    <w:rsid w:val="00B92966"/>
    <w:rsid w:val="00B93FA7"/>
    <w:rsid w:val="00B9420E"/>
    <w:rsid w:val="00B952FC"/>
    <w:rsid w:val="00BA2354"/>
    <w:rsid w:val="00BA3B2E"/>
    <w:rsid w:val="00BA66A3"/>
    <w:rsid w:val="00BB1E5D"/>
    <w:rsid w:val="00BB48D6"/>
    <w:rsid w:val="00BC60F8"/>
    <w:rsid w:val="00BC7BA3"/>
    <w:rsid w:val="00BD6178"/>
    <w:rsid w:val="00BE172E"/>
    <w:rsid w:val="00BE3806"/>
    <w:rsid w:val="00BE4B0A"/>
    <w:rsid w:val="00BF09C1"/>
    <w:rsid w:val="00BF0BE6"/>
    <w:rsid w:val="00BF1BE1"/>
    <w:rsid w:val="00BF2E33"/>
    <w:rsid w:val="00BF5315"/>
    <w:rsid w:val="00BF69D3"/>
    <w:rsid w:val="00BF7CC3"/>
    <w:rsid w:val="00C000B3"/>
    <w:rsid w:val="00C053A1"/>
    <w:rsid w:val="00C10E4A"/>
    <w:rsid w:val="00C17343"/>
    <w:rsid w:val="00C2046F"/>
    <w:rsid w:val="00C23703"/>
    <w:rsid w:val="00C24967"/>
    <w:rsid w:val="00C3076B"/>
    <w:rsid w:val="00C31095"/>
    <w:rsid w:val="00C344FF"/>
    <w:rsid w:val="00C37496"/>
    <w:rsid w:val="00C47F7C"/>
    <w:rsid w:val="00C47F96"/>
    <w:rsid w:val="00C531F3"/>
    <w:rsid w:val="00C608D4"/>
    <w:rsid w:val="00C63395"/>
    <w:rsid w:val="00C64275"/>
    <w:rsid w:val="00C64703"/>
    <w:rsid w:val="00C674E2"/>
    <w:rsid w:val="00C67F06"/>
    <w:rsid w:val="00C714CD"/>
    <w:rsid w:val="00C72170"/>
    <w:rsid w:val="00C72FAF"/>
    <w:rsid w:val="00C77B74"/>
    <w:rsid w:val="00C80A7F"/>
    <w:rsid w:val="00C9278F"/>
    <w:rsid w:val="00CA24FF"/>
    <w:rsid w:val="00CA250D"/>
    <w:rsid w:val="00CA4682"/>
    <w:rsid w:val="00CA4ED3"/>
    <w:rsid w:val="00CA60D4"/>
    <w:rsid w:val="00CB08FB"/>
    <w:rsid w:val="00CB7C57"/>
    <w:rsid w:val="00CC272E"/>
    <w:rsid w:val="00CC3692"/>
    <w:rsid w:val="00CC3DB5"/>
    <w:rsid w:val="00CD293C"/>
    <w:rsid w:val="00CD2E01"/>
    <w:rsid w:val="00CD6A35"/>
    <w:rsid w:val="00CD7D9C"/>
    <w:rsid w:val="00CE0648"/>
    <w:rsid w:val="00CE163C"/>
    <w:rsid w:val="00CE3CDF"/>
    <w:rsid w:val="00CE3F4B"/>
    <w:rsid w:val="00CE61AE"/>
    <w:rsid w:val="00D04BC2"/>
    <w:rsid w:val="00D14029"/>
    <w:rsid w:val="00D144BB"/>
    <w:rsid w:val="00D2094C"/>
    <w:rsid w:val="00D2104B"/>
    <w:rsid w:val="00D21EBC"/>
    <w:rsid w:val="00D2383E"/>
    <w:rsid w:val="00D24717"/>
    <w:rsid w:val="00D252EB"/>
    <w:rsid w:val="00D261CF"/>
    <w:rsid w:val="00D27D2D"/>
    <w:rsid w:val="00D31007"/>
    <w:rsid w:val="00D3170E"/>
    <w:rsid w:val="00D321C4"/>
    <w:rsid w:val="00D32592"/>
    <w:rsid w:val="00D34D5E"/>
    <w:rsid w:val="00D409FD"/>
    <w:rsid w:val="00D4401C"/>
    <w:rsid w:val="00D452CE"/>
    <w:rsid w:val="00D50C6B"/>
    <w:rsid w:val="00D53F86"/>
    <w:rsid w:val="00D55B7B"/>
    <w:rsid w:val="00D638D2"/>
    <w:rsid w:val="00D67BA4"/>
    <w:rsid w:val="00D67F0F"/>
    <w:rsid w:val="00D71695"/>
    <w:rsid w:val="00D71D79"/>
    <w:rsid w:val="00D71DE5"/>
    <w:rsid w:val="00D721E3"/>
    <w:rsid w:val="00D75178"/>
    <w:rsid w:val="00D84736"/>
    <w:rsid w:val="00D87A57"/>
    <w:rsid w:val="00D921C1"/>
    <w:rsid w:val="00D92C9F"/>
    <w:rsid w:val="00D93DE4"/>
    <w:rsid w:val="00D96E1A"/>
    <w:rsid w:val="00DA33DA"/>
    <w:rsid w:val="00DB0A3C"/>
    <w:rsid w:val="00DB1E63"/>
    <w:rsid w:val="00DB287F"/>
    <w:rsid w:val="00DB6A48"/>
    <w:rsid w:val="00DB7D7C"/>
    <w:rsid w:val="00DC1BF1"/>
    <w:rsid w:val="00DC27EE"/>
    <w:rsid w:val="00DC3C7F"/>
    <w:rsid w:val="00DC42D0"/>
    <w:rsid w:val="00DC4CFD"/>
    <w:rsid w:val="00DC7429"/>
    <w:rsid w:val="00DD3804"/>
    <w:rsid w:val="00DD3F07"/>
    <w:rsid w:val="00DE2EF0"/>
    <w:rsid w:val="00DE3C14"/>
    <w:rsid w:val="00DE6816"/>
    <w:rsid w:val="00DE702E"/>
    <w:rsid w:val="00DE7791"/>
    <w:rsid w:val="00DE7BB2"/>
    <w:rsid w:val="00DF0070"/>
    <w:rsid w:val="00DF0F09"/>
    <w:rsid w:val="00DF13BF"/>
    <w:rsid w:val="00E007B6"/>
    <w:rsid w:val="00E06B1E"/>
    <w:rsid w:val="00E10E20"/>
    <w:rsid w:val="00E12EA0"/>
    <w:rsid w:val="00E1398D"/>
    <w:rsid w:val="00E14EA4"/>
    <w:rsid w:val="00E15CC6"/>
    <w:rsid w:val="00E1695A"/>
    <w:rsid w:val="00E208E2"/>
    <w:rsid w:val="00E22122"/>
    <w:rsid w:val="00E265F4"/>
    <w:rsid w:val="00E279BC"/>
    <w:rsid w:val="00E300F8"/>
    <w:rsid w:val="00E30FE4"/>
    <w:rsid w:val="00E44632"/>
    <w:rsid w:val="00E44F84"/>
    <w:rsid w:val="00E50A4C"/>
    <w:rsid w:val="00E52BB7"/>
    <w:rsid w:val="00E56C38"/>
    <w:rsid w:val="00E70EE7"/>
    <w:rsid w:val="00E70FF2"/>
    <w:rsid w:val="00E73EF1"/>
    <w:rsid w:val="00E75799"/>
    <w:rsid w:val="00E75E01"/>
    <w:rsid w:val="00E75E0B"/>
    <w:rsid w:val="00E77E4A"/>
    <w:rsid w:val="00E804D4"/>
    <w:rsid w:val="00E81C35"/>
    <w:rsid w:val="00E85A08"/>
    <w:rsid w:val="00E90794"/>
    <w:rsid w:val="00E92ACD"/>
    <w:rsid w:val="00EA256A"/>
    <w:rsid w:val="00EB0105"/>
    <w:rsid w:val="00EB25EE"/>
    <w:rsid w:val="00EB3321"/>
    <w:rsid w:val="00EB3C50"/>
    <w:rsid w:val="00EB47BD"/>
    <w:rsid w:val="00EC14E5"/>
    <w:rsid w:val="00EC27A0"/>
    <w:rsid w:val="00EC28F5"/>
    <w:rsid w:val="00EC3290"/>
    <w:rsid w:val="00EC38C5"/>
    <w:rsid w:val="00EC6846"/>
    <w:rsid w:val="00EC6A15"/>
    <w:rsid w:val="00ED636E"/>
    <w:rsid w:val="00ED64EF"/>
    <w:rsid w:val="00EF3A93"/>
    <w:rsid w:val="00EF6FDE"/>
    <w:rsid w:val="00F07F24"/>
    <w:rsid w:val="00F1015D"/>
    <w:rsid w:val="00F10B1E"/>
    <w:rsid w:val="00F119F6"/>
    <w:rsid w:val="00F11CD3"/>
    <w:rsid w:val="00F130EB"/>
    <w:rsid w:val="00F139AC"/>
    <w:rsid w:val="00F21D12"/>
    <w:rsid w:val="00F24DB3"/>
    <w:rsid w:val="00F25B3D"/>
    <w:rsid w:val="00F302C8"/>
    <w:rsid w:val="00F303CA"/>
    <w:rsid w:val="00F3226F"/>
    <w:rsid w:val="00F4005C"/>
    <w:rsid w:val="00F4641B"/>
    <w:rsid w:val="00F571CE"/>
    <w:rsid w:val="00F60038"/>
    <w:rsid w:val="00F61DD6"/>
    <w:rsid w:val="00F62408"/>
    <w:rsid w:val="00F62D05"/>
    <w:rsid w:val="00F63B3F"/>
    <w:rsid w:val="00F65760"/>
    <w:rsid w:val="00F65BC8"/>
    <w:rsid w:val="00F70B8C"/>
    <w:rsid w:val="00F73EA0"/>
    <w:rsid w:val="00F74B12"/>
    <w:rsid w:val="00F80DD6"/>
    <w:rsid w:val="00F8226C"/>
    <w:rsid w:val="00F82482"/>
    <w:rsid w:val="00F83E40"/>
    <w:rsid w:val="00F854E6"/>
    <w:rsid w:val="00F93494"/>
    <w:rsid w:val="00F94E9F"/>
    <w:rsid w:val="00F9656A"/>
    <w:rsid w:val="00FA1214"/>
    <w:rsid w:val="00FA47D7"/>
    <w:rsid w:val="00FA4DEE"/>
    <w:rsid w:val="00FB082F"/>
    <w:rsid w:val="00FB2EC7"/>
    <w:rsid w:val="00FB4EDB"/>
    <w:rsid w:val="00FB5532"/>
    <w:rsid w:val="00FB5C37"/>
    <w:rsid w:val="00FB6E9D"/>
    <w:rsid w:val="00FC72AE"/>
    <w:rsid w:val="00FD0BAB"/>
    <w:rsid w:val="00FD45ED"/>
    <w:rsid w:val="00FD4828"/>
    <w:rsid w:val="00FD49BD"/>
    <w:rsid w:val="00FD55D4"/>
    <w:rsid w:val="00FD7E18"/>
    <w:rsid w:val="00FE4791"/>
    <w:rsid w:val="00FE6FCE"/>
    <w:rsid w:val="00FF0D71"/>
    <w:rsid w:val="00FF1B68"/>
    <w:rsid w:val="00FF3325"/>
    <w:rsid w:val="00FF3347"/>
    <w:rsid w:val="00FF3BE4"/>
    <w:rsid w:val="00FF6970"/>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2CC6B70"/>
  <w15:chartTrackingRefBased/>
  <w15:docId w15:val="{5150A2F4-5EA0-4D63-924E-BEC43D342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2CC5"/>
    <w:rPr>
      <w:lang w:val="fr-FR" w:eastAsia="fr-FR"/>
    </w:rPr>
  </w:style>
  <w:style w:type="paragraph" w:styleId="Heading1">
    <w:name w:val="heading 1"/>
    <w:basedOn w:val="Normal"/>
    <w:next w:val="Normal"/>
    <w:qFormat/>
    <w:pPr>
      <w:keepNext/>
      <w:jc w:val="center"/>
      <w:outlineLvl w:val="0"/>
    </w:pPr>
    <w:rPr>
      <w:b/>
      <w:sz w:val="18"/>
    </w:rPr>
  </w:style>
  <w:style w:type="paragraph" w:styleId="Heading2">
    <w:name w:val="heading 2"/>
    <w:basedOn w:val="Normal"/>
    <w:next w:val="Normal"/>
    <w:qFormat/>
    <w:pPr>
      <w:keepNext/>
      <w:widowControl w:val="0"/>
      <w:spacing w:before="240" w:after="60"/>
      <w:jc w:val="both"/>
      <w:outlineLvl w:val="1"/>
    </w:pPr>
    <w:rPr>
      <w:rFonts w:ascii="Arial" w:hAnsi="Arial"/>
      <w:i/>
      <w:sz w:val="24"/>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center"/>
      <w:outlineLvl w:val="3"/>
    </w:pPr>
    <w:rPr>
      <w:b/>
      <w:sz w:val="22"/>
    </w:rPr>
  </w:style>
  <w:style w:type="paragraph" w:styleId="Heading5">
    <w:name w:val="heading 5"/>
    <w:basedOn w:val="Normal"/>
    <w:next w:val="Normal"/>
    <w:qFormat/>
    <w:pPr>
      <w:keepNext/>
      <w:jc w:val="center"/>
      <w:outlineLvl w:val="4"/>
    </w:pPr>
    <w:rPr>
      <w:rFonts w:ascii="Times" w:hAnsi="Times"/>
      <w:b/>
      <w:sz w:val="72"/>
    </w:rPr>
  </w:style>
  <w:style w:type="paragraph" w:styleId="Heading6">
    <w:name w:val="heading 6"/>
    <w:basedOn w:val="Normal"/>
    <w:next w:val="Normal"/>
    <w:qFormat/>
    <w:pPr>
      <w:keepNext/>
      <w:outlineLvl w:val="5"/>
    </w:pPr>
    <w:rPr>
      <w:rFonts w:ascii="Times" w:hAnsi="Times"/>
      <w:sz w:val="40"/>
    </w:rPr>
  </w:style>
  <w:style w:type="paragraph" w:styleId="Heading7">
    <w:name w:val="heading 7"/>
    <w:basedOn w:val="Normal"/>
    <w:next w:val="Normal"/>
    <w:qFormat/>
    <w:pPr>
      <w:keepNext/>
      <w:outlineLvl w:val="6"/>
    </w:pPr>
    <w:rPr>
      <w:b/>
      <w:sz w:val="40"/>
    </w:rPr>
  </w:style>
  <w:style w:type="paragraph" w:styleId="Heading8">
    <w:name w:val="heading 8"/>
    <w:basedOn w:val="Normal"/>
    <w:next w:val="Normal"/>
    <w:qFormat/>
    <w:pPr>
      <w:keepNext/>
      <w:jc w:val="center"/>
      <w:outlineLvl w:val="7"/>
    </w:pPr>
    <w:rPr>
      <w:i/>
      <w:sz w:val="22"/>
    </w:rPr>
  </w:style>
  <w:style w:type="paragraph" w:styleId="Heading9">
    <w:name w:val="heading 9"/>
    <w:basedOn w:val="Normal"/>
    <w:next w:val="Normal"/>
    <w:qFormat/>
    <w:pPr>
      <w:keepNext/>
      <w:jc w:val="center"/>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rPr>
      <w:sz w:val="22"/>
    </w:rPr>
  </w:style>
  <w:style w:type="character" w:styleId="PageNumber">
    <w:name w:val="page number"/>
    <w:basedOn w:val="DefaultParagraphFont"/>
  </w:style>
  <w:style w:type="paragraph" w:styleId="Footer">
    <w:name w:val="footer"/>
    <w:basedOn w:val="Normal"/>
    <w:link w:val="FooterChar"/>
    <w:uiPriority w:val="99"/>
    <w:pPr>
      <w:tabs>
        <w:tab w:val="center" w:pos="4536"/>
        <w:tab w:val="right" w:pos="9072"/>
      </w:tabs>
    </w:pPr>
    <w:rPr>
      <w:sz w:val="22"/>
    </w:rPr>
  </w:style>
  <w:style w:type="paragraph" w:styleId="Title">
    <w:name w:val="Title"/>
    <w:basedOn w:val="Normal"/>
    <w:qFormat/>
    <w:pPr>
      <w:jc w:val="center"/>
    </w:pPr>
    <w:rPr>
      <w:b/>
      <w:sz w:val="28"/>
    </w:rPr>
  </w:style>
  <w:style w:type="table" w:styleId="TableGrid">
    <w:name w:val="Table Grid"/>
    <w:basedOn w:val="TableNormal"/>
    <w:rsid w:val="003A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DE3C14"/>
    <w:pPr>
      <w:widowControl w:val="0"/>
    </w:pPr>
    <w:rPr>
      <w:snapToGrid w:val="0"/>
    </w:rPr>
  </w:style>
  <w:style w:type="character" w:styleId="FootnoteReference">
    <w:name w:val="footnote reference"/>
    <w:semiHidden/>
    <w:rsid w:val="00F82482"/>
    <w:rPr>
      <w:vertAlign w:val="superscript"/>
    </w:rPr>
  </w:style>
  <w:style w:type="paragraph" w:styleId="FootnoteText">
    <w:name w:val="footnote text"/>
    <w:basedOn w:val="Normal"/>
    <w:semiHidden/>
    <w:rsid w:val="00F82482"/>
    <w:pPr>
      <w:widowControl w:val="0"/>
    </w:pPr>
  </w:style>
  <w:style w:type="paragraph" w:styleId="BalloonText">
    <w:name w:val="Balloon Text"/>
    <w:basedOn w:val="Normal"/>
    <w:link w:val="BalloonTextChar"/>
    <w:rsid w:val="00405BA4"/>
    <w:rPr>
      <w:rFonts w:ascii="Tahoma" w:hAnsi="Tahoma" w:cs="Tahoma"/>
      <w:sz w:val="16"/>
      <w:szCs w:val="16"/>
    </w:rPr>
  </w:style>
  <w:style w:type="character" w:customStyle="1" w:styleId="BalloonTextChar">
    <w:name w:val="Balloon Text Char"/>
    <w:link w:val="BalloonText"/>
    <w:rsid w:val="00405BA4"/>
    <w:rPr>
      <w:rFonts w:ascii="Tahoma" w:hAnsi="Tahoma" w:cs="Tahoma"/>
      <w:sz w:val="16"/>
      <w:szCs w:val="16"/>
      <w:lang w:val="fr-FR" w:eastAsia="fr-FR"/>
    </w:rPr>
  </w:style>
  <w:style w:type="paragraph" w:customStyle="1" w:styleId="Default">
    <w:name w:val="Default"/>
    <w:rsid w:val="00542D3C"/>
    <w:pPr>
      <w:autoSpaceDE w:val="0"/>
      <w:autoSpaceDN w:val="0"/>
      <w:adjustRightInd w:val="0"/>
    </w:pPr>
    <w:rPr>
      <w:rFonts w:ascii="Verdana" w:hAnsi="Verdana" w:cs="Verdana"/>
      <w:color w:val="000000"/>
      <w:sz w:val="24"/>
      <w:szCs w:val="24"/>
      <w:lang w:val="fr-LU" w:eastAsia="fr-LU"/>
    </w:rPr>
  </w:style>
  <w:style w:type="character" w:styleId="Hyperlink">
    <w:name w:val="Hyperlink"/>
    <w:rsid w:val="00C77B74"/>
    <w:rPr>
      <w:color w:val="0000FF"/>
      <w:u w:val="single"/>
    </w:rPr>
  </w:style>
  <w:style w:type="character" w:customStyle="1" w:styleId="HeaderChar">
    <w:name w:val="Header Char"/>
    <w:link w:val="Header"/>
    <w:rsid w:val="00633B25"/>
    <w:rPr>
      <w:sz w:val="22"/>
      <w:lang w:val="fr-FR" w:eastAsia="fr-FR"/>
    </w:rPr>
  </w:style>
  <w:style w:type="paragraph" w:styleId="ListParagraph">
    <w:name w:val="List Paragraph"/>
    <w:basedOn w:val="Normal"/>
    <w:uiPriority w:val="34"/>
    <w:qFormat/>
    <w:rsid w:val="00D04BC2"/>
    <w:pPr>
      <w:ind w:left="720"/>
    </w:pPr>
  </w:style>
  <w:style w:type="character" w:styleId="CommentReference">
    <w:name w:val="annotation reference"/>
    <w:rsid w:val="00010B29"/>
    <w:rPr>
      <w:sz w:val="16"/>
      <w:szCs w:val="16"/>
    </w:rPr>
  </w:style>
  <w:style w:type="paragraph" w:styleId="CommentText">
    <w:name w:val="annotation text"/>
    <w:basedOn w:val="Normal"/>
    <w:link w:val="CommentTextChar"/>
    <w:rsid w:val="00010B29"/>
  </w:style>
  <w:style w:type="character" w:customStyle="1" w:styleId="CommentTextChar">
    <w:name w:val="Comment Text Char"/>
    <w:link w:val="CommentText"/>
    <w:rsid w:val="00010B29"/>
    <w:rPr>
      <w:lang w:val="fr-FR" w:eastAsia="fr-FR"/>
    </w:rPr>
  </w:style>
  <w:style w:type="paragraph" w:styleId="CommentSubject">
    <w:name w:val="annotation subject"/>
    <w:basedOn w:val="CommentText"/>
    <w:next w:val="CommentText"/>
    <w:link w:val="CommentSubjectChar"/>
    <w:rsid w:val="00010B29"/>
    <w:rPr>
      <w:b/>
      <w:bCs/>
    </w:rPr>
  </w:style>
  <w:style w:type="character" w:customStyle="1" w:styleId="CommentSubjectChar">
    <w:name w:val="Comment Subject Char"/>
    <w:link w:val="CommentSubject"/>
    <w:rsid w:val="00010B29"/>
    <w:rPr>
      <w:b/>
      <w:bCs/>
      <w:lang w:val="fr-FR" w:eastAsia="fr-FR"/>
    </w:rPr>
  </w:style>
  <w:style w:type="character" w:customStyle="1" w:styleId="FooterChar">
    <w:name w:val="Footer Char"/>
    <w:basedOn w:val="DefaultParagraphFont"/>
    <w:link w:val="Footer"/>
    <w:uiPriority w:val="99"/>
    <w:rsid w:val="00A56D51"/>
    <w:rPr>
      <w:sz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32750">
      <w:bodyDiv w:val="1"/>
      <w:marLeft w:val="0"/>
      <w:marRight w:val="0"/>
      <w:marTop w:val="0"/>
      <w:marBottom w:val="0"/>
      <w:divBdr>
        <w:top w:val="none" w:sz="0" w:space="0" w:color="auto"/>
        <w:left w:val="none" w:sz="0" w:space="0" w:color="auto"/>
        <w:bottom w:val="none" w:sz="0" w:space="0" w:color="auto"/>
        <w:right w:val="none" w:sz="0" w:space="0" w:color="auto"/>
      </w:divBdr>
    </w:div>
    <w:div w:id="349376714">
      <w:bodyDiv w:val="1"/>
      <w:marLeft w:val="0"/>
      <w:marRight w:val="0"/>
      <w:marTop w:val="0"/>
      <w:marBottom w:val="0"/>
      <w:divBdr>
        <w:top w:val="none" w:sz="0" w:space="0" w:color="auto"/>
        <w:left w:val="none" w:sz="0" w:space="0" w:color="auto"/>
        <w:bottom w:val="none" w:sz="0" w:space="0" w:color="auto"/>
        <w:right w:val="none" w:sz="0" w:space="0" w:color="auto"/>
      </w:divBdr>
      <w:divsChild>
        <w:div w:id="1268002953">
          <w:marLeft w:val="547"/>
          <w:marRight w:val="0"/>
          <w:marTop w:val="0"/>
          <w:marBottom w:val="0"/>
          <w:divBdr>
            <w:top w:val="none" w:sz="0" w:space="0" w:color="auto"/>
            <w:left w:val="none" w:sz="0" w:space="0" w:color="auto"/>
            <w:bottom w:val="none" w:sz="0" w:space="0" w:color="auto"/>
            <w:right w:val="none" w:sz="0" w:space="0" w:color="auto"/>
          </w:divBdr>
        </w:div>
        <w:div w:id="2015645394">
          <w:marLeft w:val="0"/>
          <w:marRight w:val="0"/>
          <w:marTop w:val="0"/>
          <w:marBottom w:val="0"/>
          <w:divBdr>
            <w:top w:val="none" w:sz="0" w:space="0" w:color="auto"/>
            <w:left w:val="none" w:sz="0" w:space="0" w:color="auto"/>
            <w:bottom w:val="none" w:sz="0" w:space="0" w:color="auto"/>
            <w:right w:val="none" w:sz="0" w:space="0" w:color="auto"/>
          </w:divBdr>
        </w:div>
      </w:divsChild>
    </w:div>
    <w:div w:id="380131021">
      <w:bodyDiv w:val="1"/>
      <w:marLeft w:val="0"/>
      <w:marRight w:val="0"/>
      <w:marTop w:val="0"/>
      <w:marBottom w:val="0"/>
      <w:divBdr>
        <w:top w:val="none" w:sz="0" w:space="0" w:color="auto"/>
        <w:left w:val="none" w:sz="0" w:space="0" w:color="auto"/>
        <w:bottom w:val="none" w:sz="0" w:space="0" w:color="auto"/>
        <w:right w:val="none" w:sz="0" w:space="0" w:color="auto"/>
      </w:divBdr>
    </w:div>
    <w:div w:id="394356141">
      <w:bodyDiv w:val="1"/>
      <w:marLeft w:val="0"/>
      <w:marRight w:val="0"/>
      <w:marTop w:val="0"/>
      <w:marBottom w:val="0"/>
      <w:divBdr>
        <w:top w:val="none" w:sz="0" w:space="0" w:color="auto"/>
        <w:left w:val="none" w:sz="0" w:space="0" w:color="auto"/>
        <w:bottom w:val="none" w:sz="0" w:space="0" w:color="auto"/>
        <w:right w:val="none" w:sz="0" w:space="0" w:color="auto"/>
      </w:divBdr>
    </w:div>
    <w:div w:id="447167343">
      <w:bodyDiv w:val="1"/>
      <w:marLeft w:val="0"/>
      <w:marRight w:val="0"/>
      <w:marTop w:val="0"/>
      <w:marBottom w:val="0"/>
      <w:divBdr>
        <w:top w:val="none" w:sz="0" w:space="0" w:color="auto"/>
        <w:left w:val="none" w:sz="0" w:space="0" w:color="auto"/>
        <w:bottom w:val="none" w:sz="0" w:space="0" w:color="auto"/>
        <w:right w:val="none" w:sz="0" w:space="0" w:color="auto"/>
      </w:divBdr>
    </w:div>
    <w:div w:id="664288960">
      <w:bodyDiv w:val="1"/>
      <w:marLeft w:val="0"/>
      <w:marRight w:val="0"/>
      <w:marTop w:val="0"/>
      <w:marBottom w:val="0"/>
      <w:divBdr>
        <w:top w:val="none" w:sz="0" w:space="0" w:color="auto"/>
        <w:left w:val="none" w:sz="0" w:space="0" w:color="auto"/>
        <w:bottom w:val="none" w:sz="0" w:space="0" w:color="auto"/>
        <w:right w:val="none" w:sz="0" w:space="0" w:color="auto"/>
      </w:divBdr>
    </w:div>
    <w:div w:id="766657958">
      <w:bodyDiv w:val="1"/>
      <w:marLeft w:val="0"/>
      <w:marRight w:val="0"/>
      <w:marTop w:val="0"/>
      <w:marBottom w:val="0"/>
      <w:divBdr>
        <w:top w:val="none" w:sz="0" w:space="0" w:color="auto"/>
        <w:left w:val="none" w:sz="0" w:space="0" w:color="auto"/>
        <w:bottom w:val="none" w:sz="0" w:space="0" w:color="auto"/>
        <w:right w:val="none" w:sz="0" w:space="0" w:color="auto"/>
      </w:divBdr>
    </w:div>
    <w:div w:id="957416483">
      <w:bodyDiv w:val="1"/>
      <w:marLeft w:val="0"/>
      <w:marRight w:val="0"/>
      <w:marTop w:val="0"/>
      <w:marBottom w:val="0"/>
      <w:divBdr>
        <w:top w:val="none" w:sz="0" w:space="0" w:color="auto"/>
        <w:left w:val="none" w:sz="0" w:space="0" w:color="auto"/>
        <w:bottom w:val="none" w:sz="0" w:space="0" w:color="auto"/>
        <w:right w:val="none" w:sz="0" w:space="0" w:color="auto"/>
      </w:divBdr>
    </w:div>
    <w:div w:id="970669206">
      <w:bodyDiv w:val="1"/>
      <w:marLeft w:val="0"/>
      <w:marRight w:val="0"/>
      <w:marTop w:val="0"/>
      <w:marBottom w:val="0"/>
      <w:divBdr>
        <w:top w:val="none" w:sz="0" w:space="0" w:color="auto"/>
        <w:left w:val="none" w:sz="0" w:space="0" w:color="auto"/>
        <w:bottom w:val="none" w:sz="0" w:space="0" w:color="auto"/>
        <w:right w:val="none" w:sz="0" w:space="0" w:color="auto"/>
      </w:divBdr>
    </w:div>
    <w:div w:id="1004744175">
      <w:bodyDiv w:val="1"/>
      <w:marLeft w:val="0"/>
      <w:marRight w:val="0"/>
      <w:marTop w:val="0"/>
      <w:marBottom w:val="0"/>
      <w:divBdr>
        <w:top w:val="none" w:sz="0" w:space="0" w:color="auto"/>
        <w:left w:val="none" w:sz="0" w:space="0" w:color="auto"/>
        <w:bottom w:val="none" w:sz="0" w:space="0" w:color="auto"/>
        <w:right w:val="none" w:sz="0" w:space="0" w:color="auto"/>
      </w:divBdr>
    </w:div>
    <w:div w:id="1016345691">
      <w:bodyDiv w:val="1"/>
      <w:marLeft w:val="0"/>
      <w:marRight w:val="0"/>
      <w:marTop w:val="0"/>
      <w:marBottom w:val="0"/>
      <w:divBdr>
        <w:top w:val="none" w:sz="0" w:space="0" w:color="auto"/>
        <w:left w:val="none" w:sz="0" w:space="0" w:color="auto"/>
        <w:bottom w:val="none" w:sz="0" w:space="0" w:color="auto"/>
        <w:right w:val="none" w:sz="0" w:space="0" w:color="auto"/>
      </w:divBdr>
    </w:div>
    <w:div w:id="1342003008">
      <w:bodyDiv w:val="1"/>
      <w:marLeft w:val="0"/>
      <w:marRight w:val="0"/>
      <w:marTop w:val="0"/>
      <w:marBottom w:val="0"/>
      <w:divBdr>
        <w:top w:val="none" w:sz="0" w:space="0" w:color="auto"/>
        <w:left w:val="none" w:sz="0" w:space="0" w:color="auto"/>
        <w:bottom w:val="none" w:sz="0" w:space="0" w:color="auto"/>
        <w:right w:val="none" w:sz="0" w:space="0" w:color="auto"/>
      </w:divBdr>
    </w:div>
    <w:div w:id="1431001584">
      <w:bodyDiv w:val="1"/>
      <w:marLeft w:val="0"/>
      <w:marRight w:val="0"/>
      <w:marTop w:val="0"/>
      <w:marBottom w:val="0"/>
      <w:divBdr>
        <w:top w:val="none" w:sz="0" w:space="0" w:color="auto"/>
        <w:left w:val="none" w:sz="0" w:space="0" w:color="auto"/>
        <w:bottom w:val="none" w:sz="0" w:space="0" w:color="auto"/>
        <w:right w:val="none" w:sz="0" w:space="0" w:color="auto"/>
      </w:divBdr>
      <w:divsChild>
        <w:div w:id="878785725">
          <w:marLeft w:val="547"/>
          <w:marRight w:val="0"/>
          <w:marTop w:val="0"/>
          <w:marBottom w:val="0"/>
          <w:divBdr>
            <w:top w:val="none" w:sz="0" w:space="0" w:color="auto"/>
            <w:left w:val="none" w:sz="0" w:space="0" w:color="auto"/>
            <w:bottom w:val="none" w:sz="0" w:space="0" w:color="auto"/>
            <w:right w:val="none" w:sz="0" w:space="0" w:color="auto"/>
          </w:divBdr>
        </w:div>
      </w:divsChild>
    </w:div>
    <w:div w:id="1484926618">
      <w:bodyDiv w:val="1"/>
      <w:marLeft w:val="0"/>
      <w:marRight w:val="0"/>
      <w:marTop w:val="0"/>
      <w:marBottom w:val="0"/>
      <w:divBdr>
        <w:top w:val="none" w:sz="0" w:space="0" w:color="auto"/>
        <w:left w:val="none" w:sz="0" w:space="0" w:color="auto"/>
        <w:bottom w:val="none" w:sz="0" w:space="0" w:color="auto"/>
        <w:right w:val="none" w:sz="0" w:space="0" w:color="auto"/>
      </w:divBdr>
    </w:div>
    <w:div w:id="1549294886">
      <w:bodyDiv w:val="1"/>
      <w:marLeft w:val="0"/>
      <w:marRight w:val="0"/>
      <w:marTop w:val="0"/>
      <w:marBottom w:val="0"/>
      <w:divBdr>
        <w:top w:val="none" w:sz="0" w:space="0" w:color="auto"/>
        <w:left w:val="none" w:sz="0" w:space="0" w:color="auto"/>
        <w:bottom w:val="none" w:sz="0" w:space="0" w:color="auto"/>
        <w:right w:val="none" w:sz="0" w:space="0" w:color="auto"/>
      </w:divBdr>
    </w:div>
    <w:div w:id="1599412471">
      <w:bodyDiv w:val="1"/>
      <w:marLeft w:val="0"/>
      <w:marRight w:val="0"/>
      <w:marTop w:val="0"/>
      <w:marBottom w:val="0"/>
      <w:divBdr>
        <w:top w:val="none" w:sz="0" w:space="0" w:color="auto"/>
        <w:left w:val="none" w:sz="0" w:space="0" w:color="auto"/>
        <w:bottom w:val="none" w:sz="0" w:space="0" w:color="auto"/>
        <w:right w:val="none" w:sz="0" w:space="0" w:color="auto"/>
      </w:divBdr>
    </w:div>
    <w:div w:id="1619676754">
      <w:bodyDiv w:val="1"/>
      <w:marLeft w:val="0"/>
      <w:marRight w:val="0"/>
      <w:marTop w:val="0"/>
      <w:marBottom w:val="0"/>
      <w:divBdr>
        <w:top w:val="none" w:sz="0" w:space="0" w:color="auto"/>
        <w:left w:val="none" w:sz="0" w:space="0" w:color="auto"/>
        <w:bottom w:val="none" w:sz="0" w:space="0" w:color="auto"/>
        <w:right w:val="none" w:sz="0" w:space="0" w:color="auto"/>
      </w:divBdr>
      <w:divsChild>
        <w:div w:id="523902857">
          <w:marLeft w:val="547"/>
          <w:marRight w:val="0"/>
          <w:marTop w:val="0"/>
          <w:marBottom w:val="0"/>
          <w:divBdr>
            <w:top w:val="none" w:sz="0" w:space="0" w:color="auto"/>
            <w:left w:val="none" w:sz="0" w:space="0" w:color="auto"/>
            <w:bottom w:val="none" w:sz="0" w:space="0" w:color="auto"/>
            <w:right w:val="none" w:sz="0" w:space="0" w:color="auto"/>
          </w:divBdr>
        </w:div>
      </w:divsChild>
    </w:div>
    <w:div w:id="1629315515">
      <w:bodyDiv w:val="1"/>
      <w:marLeft w:val="0"/>
      <w:marRight w:val="0"/>
      <w:marTop w:val="0"/>
      <w:marBottom w:val="0"/>
      <w:divBdr>
        <w:top w:val="none" w:sz="0" w:space="0" w:color="auto"/>
        <w:left w:val="none" w:sz="0" w:space="0" w:color="auto"/>
        <w:bottom w:val="none" w:sz="0" w:space="0" w:color="auto"/>
        <w:right w:val="none" w:sz="0" w:space="0" w:color="auto"/>
      </w:divBdr>
    </w:div>
    <w:div w:id="1779055968">
      <w:bodyDiv w:val="1"/>
      <w:marLeft w:val="0"/>
      <w:marRight w:val="0"/>
      <w:marTop w:val="0"/>
      <w:marBottom w:val="0"/>
      <w:divBdr>
        <w:top w:val="none" w:sz="0" w:space="0" w:color="auto"/>
        <w:left w:val="none" w:sz="0" w:space="0" w:color="auto"/>
        <w:bottom w:val="none" w:sz="0" w:space="0" w:color="auto"/>
        <w:right w:val="none" w:sz="0" w:space="0" w:color="auto"/>
      </w:divBdr>
    </w:div>
    <w:div w:id="1793013642">
      <w:bodyDiv w:val="1"/>
      <w:marLeft w:val="0"/>
      <w:marRight w:val="0"/>
      <w:marTop w:val="0"/>
      <w:marBottom w:val="0"/>
      <w:divBdr>
        <w:top w:val="none" w:sz="0" w:space="0" w:color="auto"/>
        <w:left w:val="none" w:sz="0" w:space="0" w:color="auto"/>
        <w:bottom w:val="none" w:sz="0" w:space="0" w:color="auto"/>
        <w:right w:val="none" w:sz="0" w:space="0" w:color="auto"/>
      </w:divBdr>
    </w:div>
    <w:div w:id="1867869204">
      <w:bodyDiv w:val="1"/>
      <w:marLeft w:val="0"/>
      <w:marRight w:val="0"/>
      <w:marTop w:val="0"/>
      <w:marBottom w:val="0"/>
      <w:divBdr>
        <w:top w:val="none" w:sz="0" w:space="0" w:color="auto"/>
        <w:left w:val="none" w:sz="0" w:space="0" w:color="auto"/>
        <w:bottom w:val="none" w:sz="0" w:space="0" w:color="auto"/>
        <w:right w:val="none" w:sz="0" w:space="0" w:color="auto"/>
      </w:divBdr>
    </w:div>
    <w:div w:id="1892110839">
      <w:bodyDiv w:val="1"/>
      <w:marLeft w:val="0"/>
      <w:marRight w:val="0"/>
      <w:marTop w:val="0"/>
      <w:marBottom w:val="0"/>
      <w:divBdr>
        <w:top w:val="none" w:sz="0" w:space="0" w:color="auto"/>
        <w:left w:val="none" w:sz="0" w:space="0" w:color="auto"/>
        <w:bottom w:val="none" w:sz="0" w:space="0" w:color="auto"/>
        <w:right w:val="none" w:sz="0" w:space="0" w:color="auto"/>
      </w:divBdr>
    </w:div>
    <w:div w:id="1975792536">
      <w:bodyDiv w:val="1"/>
      <w:marLeft w:val="0"/>
      <w:marRight w:val="0"/>
      <w:marTop w:val="0"/>
      <w:marBottom w:val="0"/>
      <w:divBdr>
        <w:top w:val="none" w:sz="0" w:space="0" w:color="auto"/>
        <w:left w:val="none" w:sz="0" w:space="0" w:color="auto"/>
        <w:bottom w:val="none" w:sz="0" w:space="0" w:color="auto"/>
        <w:right w:val="none" w:sz="0" w:space="0" w:color="auto"/>
      </w:divBdr>
    </w:div>
    <w:div w:id="202578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Language xmlns="391a2f22-9f1b-4edd-a10b-257ace2d067d" xsi:nil="true"/>
    <IMSArisId xmlns="13a41462-d3c5-4676-81cf-1cb4ae80045f">0f774ba1-b15e-11ea-5ac7-005056aa0538</IMSArisId>
    <IMSSensitivityMarking xmlns="13a41462-d3c5-4676-81cf-1cb4ae80045f">Non applicable</IMSSensitivityMarking>
    <IMSApprovalStatus xmlns="13a41462-d3c5-4676-81cf-1cb4ae80045f">Approved</IMSApprovalStatus>
    <IMF_RC_RefDocumentId xmlns="6E10281A-CD3A-4F0C-9B7D-A2009929208B" xsi:nil="true"/>
    <IMF_C0_Owner xmlns="391a2f22-9f1b-4edd-a10b-257ace2d067d">
      <UserInfo>
        <DisplayName/>
        <AccountId xsi:nil="true"/>
        <AccountType/>
      </UserInfo>
    </IMF_C0_Owner>
    <IMF_C0_OriginatedTimestamp xmlns="391a2f22-9f1b-4edd-a10b-257ace2d067d" xsi:nil="true"/>
    <IMSProcessTaxonomyTaxHTField0 xmlns="13a41462-d3c5-4676-81cf-1cb4ae80045f">
      <Terms xmlns="http://schemas.microsoft.com/office/infopath/2007/PartnerControls">
        <TermInfo xmlns="http://schemas.microsoft.com/office/infopath/2007/PartnerControls">
          <TermName xmlns="http://schemas.microsoft.com/office/infopath/2007/PartnerControls">Air Operator approval</TermName>
          <TermId xmlns="http://schemas.microsoft.com/office/infopath/2007/PartnerControls">af85e113-639e-42c8-9262-c279233e480c</TermId>
        </TermInfo>
        <TermInfo xmlns="http://schemas.microsoft.com/office/infopath/2007/PartnerControls">
          <TermName xmlns="http://schemas.microsoft.com/office/infopath/2007/PartnerControls">EASA Air Operator certification</TermName>
          <TermId xmlns="http://schemas.microsoft.com/office/infopath/2007/PartnerControls">0570fc9d-eaf5-4dc4-b67f-54332f0660bf</TermId>
        </TermInfo>
      </Terms>
    </IMSProcessTaxonomyTaxHTField0>
    <IMSAcronymTaxHTField0 xmlns="13a41462-d3c5-4676-81cf-1cb4ae80045f">
      <Terms xmlns="http://schemas.microsoft.com/office/infopath/2007/PartnerControls">
        <TermInfo xmlns="http://schemas.microsoft.com/office/infopath/2007/PartnerControls">
          <TermName xmlns="http://schemas.microsoft.com/office/infopath/2007/PartnerControls">AOC</TermName>
          <TermId xmlns="http://schemas.microsoft.com/office/infopath/2007/PartnerControls">06a6cad8-29f3-447d-a845-0f8efda9ca8a</TermId>
        </TermInfo>
      </Terms>
    </IMSAcronymTaxHTField0>
    <IMF_RC_RefDocumentVersion xmlns="6E10281A-CD3A-4F0C-9B7D-A2009929208B" xsi:nil="true"/>
    <IMF_C0_Archived xmlns="391a2f22-9f1b-4edd-a10b-257ace2d067d" xsi:nil="true"/>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F_RC_RefDocumentGuid xmlns="6E10281A-CD3A-4F0C-9B7D-A2009929208B" xsi:nil="true"/>
    <IMF_C0_Contributor xmlns="391a2f22-9f1b-4edd-a10b-257ace2d067d">
      <UserInfo>
        <DisplayName/>
        <AccountId xsi:nil="true"/>
        <AccountType/>
      </UserInfo>
    </IMF_C0_Contributor>
    <TaxCatchAll xmlns="391a2f22-9f1b-4edd-a10b-257ace2d067d">
      <Value>18</Value>
      <Value>283</Value>
      <Value>282</Value>
      <Value>281</Value>
      <Value>262</Value>
      <Value>1</Value>
    </TaxCatchAll>
    <IMSFormType xmlns="13a41462-d3c5-4676-81cf-1cb4ae80045f">Quality template</IMSFormType>
    <IMF_C0_Distribution xmlns="391a2f22-9f1b-4edd-a10b-257ace2d067d" xsi:nil="true"/>
    <IMF_RC_RefDocumentLib xmlns="6E10281A-CD3A-4F0C-9B7D-A2009929208B" xsi:nil="true"/>
    <IMSApprovalDate xmlns="13a41462-d3c5-4676-81cf-1cb4ae80045f">2022-06-26T22:00:00+00:00</IMSApprovalDate>
    <IMF_RC_RefDocumentSet xmlns="6E10281A-CD3A-4F0C-9B7D-A2009929208B" xsi:nil="true"/>
    <IMF_RC_RefDocumentInfo xmlns="6E10281A-CD3A-4F0C-9B7D-A2009929208B" xsi:nil="true"/>
    <IMF_C0_Description xmlns="391a2f22-9f1b-4edd-a10b-257ace2d067d" xsi:nil="true"/>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98155c21-be43-4aae-96d5-e4bc945720de</TermId>
        </TermInfo>
      </Terms>
    </IMF_C0_TaxonomyTaxHTField0>
    <IMSRegulatorySource xmlns="13a41462-d3c5-4676-81cf-1cb4ae80045f">Non applicable</IMSRegulatorySource>
    <TaxKeywordTaxHTField xmlns="391a2f22-9f1b-4edd-a10b-257ace2d067d">
      <Terms xmlns="http://schemas.microsoft.com/office/infopath/2007/PartnerControls">
        <TermInfo xmlns="http://schemas.microsoft.com/office/infopath/2007/PartnerControls">
          <TermName xmlns="http://schemas.microsoft.com/office/infopath/2007/PartnerControls">003</TermName>
          <TermId xmlns="http://schemas.microsoft.com/office/infopath/2007/PartnerControls">8fe01fdd-ecd5-47d9-b54e-4de295eb9cb7</TermId>
        </TermInfo>
      </Terms>
    </TaxKeywordTaxHTField>
    <_dlc_DocId xmlns="391a2f22-9f1b-4edd-a10b-257ace2d067d">EASAIMS-6-1864</_dlc_DocId>
    <_dlc_DocIdUrl xmlns="391a2f22-9f1b-4edd-a10b-257ace2d067d">
      <Url>https://dms.easa.europa.eu/case/IMS/_layouts/15/DocIdRedir.aspx?ID=EASAIMS-6-1864</Url>
      <Description>EASAIMS-6-1864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4.xml><?xml version="1.0" encoding="utf-8"?>
<ct:contentTypeSchema xmlns:ct="http://schemas.microsoft.com/office/2006/metadata/contentType" xmlns:ma="http://schemas.microsoft.com/office/2006/metadata/properties/metaAttributes" ct:_="" ma:_="" ma:contentTypeName="IMS Template" ma:contentTypeID="0x010100A14FE9BE6CE84F1BB23C774EC08C4AEA2D010039FCBC2891070F46ABE301F7C89982DF" ma:contentTypeVersion="48" ma:contentTypeDescription="" ma:contentTypeScope="" ma:versionID="37cc8e28a638d34901233498803dd1d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f5594b97b3c9f824a30a476505a4ca82"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xsd:element ref="ns4:IMSApprovalStatus"/>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ma:displayName="Approval date" ma:default="[today]" ma:description="Approval date" ma:format="DateTime" ma:indexed="true" ma:internalName="IMSApprovalDate">
      <xsd:simpleType>
        <xsd:restriction base="dms:DateTime"/>
      </xsd:simpleType>
    </xsd:element>
    <xsd:element name="IMSApprovalStatus" ma:index="31"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358dc2d-5dac-4cc2-8ed1-5c2041965753" ContentTypeId="0x010100A14FE9BE6CE84F1BB23C774EC08C4AEA2D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A99B2-EB2D-4279-9476-E6F3FFD557F3}">
  <ds:schemaRefs>
    <ds:schemaRef ds:uri="http://schemas.microsoft.com/office/2006/metadata/properties"/>
    <ds:schemaRef ds:uri="http://schemas.microsoft.com/office/infopath/2007/PartnerControls"/>
    <ds:schemaRef ds:uri="391a2f22-9f1b-4edd-a10b-257ace2d067d"/>
    <ds:schemaRef ds:uri="13a41462-d3c5-4676-81cf-1cb4ae80045f"/>
    <ds:schemaRef ds:uri="6E10281A-CD3A-4F0C-9B7D-A2009929208B"/>
    <ds:schemaRef ds:uri="720140C3-6DF4-409B-A1F7-429D32417DCA"/>
  </ds:schemaRefs>
</ds:datastoreItem>
</file>

<file path=customXml/itemProps2.xml><?xml version="1.0" encoding="utf-8"?>
<ds:datastoreItem xmlns:ds="http://schemas.openxmlformats.org/officeDocument/2006/customXml" ds:itemID="{4BFC54BA-10DB-4226-9502-4A584C2057DA}">
  <ds:schemaRefs>
    <ds:schemaRef ds:uri="http://schemas.microsoft.com/sharepoint/v3/contenttype/forms"/>
  </ds:schemaRefs>
</ds:datastoreItem>
</file>

<file path=customXml/itemProps3.xml><?xml version="1.0" encoding="utf-8"?>
<ds:datastoreItem xmlns:ds="http://schemas.openxmlformats.org/officeDocument/2006/customXml" ds:itemID="{4A978AE1-AFCF-4EEA-9647-A13EAE468924}">
  <ds:schemaRefs>
    <ds:schemaRef ds:uri="http://schemas.microsoft.com/sharepoint/events"/>
  </ds:schemaRefs>
</ds:datastoreItem>
</file>

<file path=customXml/itemProps4.xml><?xml version="1.0" encoding="utf-8"?>
<ds:datastoreItem xmlns:ds="http://schemas.openxmlformats.org/officeDocument/2006/customXml" ds:itemID="{D5B7768C-B568-4AFE-9E51-F2A59198B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AB5F81-B1C8-42F1-8C5F-AF0111E2BFBA}">
  <ds:schemaRefs>
    <ds:schemaRef ds:uri="Microsoft.SharePoint.Taxonomy.ContentTypeSync"/>
  </ds:schemaRefs>
</ds:datastoreItem>
</file>

<file path=customXml/itemProps6.xml><?xml version="1.0" encoding="utf-8"?>
<ds:datastoreItem xmlns:ds="http://schemas.openxmlformats.org/officeDocument/2006/customXml" ds:itemID="{210E9A7B-79F3-425B-8208-49E843A99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1813</Words>
  <Characters>9610</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TE - CHKL.AOC.CER.MEL</vt:lpstr>
      <vt:lpstr>Operations Manual - Part A</vt:lpstr>
    </vt:vector>
  </TitlesOfParts>
  <Company>EASA</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 - CHKL.AOC.CER.MEL</dc:title>
  <dc:subject>Certification</dc:subject>
  <dc:creator>LAMBOTTE Vincent</dc:creator>
  <cp:keywords>003</cp:keywords>
  <cp:lastModifiedBy>Aiga Brūvere</cp:lastModifiedBy>
  <cp:revision>16</cp:revision>
  <cp:lastPrinted>2019-05-16T09:12:00Z</cp:lastPrinted>
  <dcterms:created xsi:type="dcterms:W3CDTF">2024-03-05T13:43:00Z</dcterms:created>
  <dcterms:modified xsi:type="dcterms:W3CDTF">2025-03-06T06:32:00Z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0x010100A14FE9BE6CE84F1BB23C774EC08C4AEA2D010039FCBC2891070F46ABE301F7C89982DF</vt:lpwstr>
  </property>
  <property fmtid="{D5CDD505-2E9C-101B-9397-08002B2CF9AE}" pid="3" name="IMF_C0_Taxonomy">
    <vt:lpwstr>18;#Quality management|98155c21-be43-4aae-96d5-e4bc945720de</vt:lpwstr>
  </property>
  <property fmtid="{D5CDD505-2E9C-101B-9397-08002B2CF9AE}" pid="4" name="TaxKeyword">
    <vt:lpwstr>262;#003|8fe01fdd-ecd5-47d9-b54e-4de295eb9cb7</vt:lpwstr>
  </property>
  <property fmtid="{D5CDD505-2E9C-101B-9397-08002B2CF9AE}" pid="5" name="IMSAcronym">
    <vt:lpwstr>283;#AOC|06a6cad8-29f3-447d-a845-0f8efda9ca8a</vt:lpwstr>
  </property>
  <property fmtid="{D5CDD505-2E9C-101B-9397-08002B2CF9AE}" pid="6" name="IMF_C0_Source">
    <vt:lpwstr>1;#EASA|f2fd8376-381c-4ede-a9cd-0a84d06f4d45</vt:lpwstr>
  </property>
  <property fmtid="{D5CDD505-2E9C-101B-9397-08002B2CF9AE}" pid="7" name="IMSProcessTaxonomy">
    <vt:lpwstr>281;#Air Operator approval|af85e113-639e-42c8-9262-c279233e480c;#282;#EASA Air Operator certification|0570fc9d-eaf5-4dc4-b67f-54332f0660bf</vt:lpwstr>
  </property>
  <property fmtid="{D5CDD505-2E9C-101B-9397-08002B2CF9AE}" pid="8" name="_dlc_DocIdItemGuid">
    <vt:lpwstr>dc611510-89b8-4e46-b279-50fd7e1e6929</vt:lpwstr>
  </property>
  <property fmtid="{D5CDD505-2E9C-101B-9397-08002B2CF9AE}" pid="9" name="GrammarlyDocumentId">
    <vt:lpwstr>ba9393daea619313487eed67b4ae7b396d80f639eef4afa25ead5c63ea7c7812</vt:lpwstr>
  </property>
</Properties>
</file>