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8" w:rsidRPr="002A3D58" w:rsidRDefault="002A3D58" w:rsidP="002A3D58">
      <w:pPr>
        <w:spacing w:before="120"/>
        <w:jc w:val="center"/>
        <w:rPr>
          <w:b/>
          <w:caps/>
          <w:sz w:val="28"/>
          <w:szCs w:val="28"/>
          <w:lang w:val="en-US" w:eastAsia="en-US"/>
        </w:rPr>
      </w:pPr>
      <w:r w:rsidRPr="002A3D58">
        <w:rPr>
          <w:b/>
          <w:caps/>
          <w:sz w:val="28"/>
          <w:szCs w:val="28"/>
          <w:lang w:val="en-US" w:eastAsia="en-US"/>
        </w:rPr>
        <w:t>iesniegums</w:t>
      </w:r>
    </w:p>
    <w:p w:rsidR="00BC4DDB" w:rsidRPr="002A3D58" w:rsidRDefault="00BC4DDB" w:rsidP="002A3D58">
      <w:pPr>
        <w:tabs>
          <w:tab w:val="center" w:pos="4820"/>
          <w:tab w:val="right" w:pos="9638"/>
        </w:tabs>
        <w:jc w:val="center"/>
        <w:rPr>
          <w:b/>
          <w:caps/>
          <w:lang w:val="en-US" w:eastAsia="en-US"/>
        </w:rPr>
      </w:pPr>
      <w:r w:rsidRPr="002A3D58">
        <w:rPr>
          <w:b/>
          <w:caps/>
          <w:lang w:val="en-US" w:eastAsia="en-US"/>
        </w:rPr>
        <w:t>MĀCĪBU ORGANIZĀCIJU ROKASGRĀMATU GROZĪJUM</w:t>
      </w:r>
      <w:r w:rsidR="002A3D58" w:rsidRPr="002A3D58">
        <w:rPr>
          <w:b/>
          <w:caps/>
          <w:lang w:val="en-US" w:eastAsia="en-US"/>
        </w:rPr>
        <w:t>iem</w:t>
      </w:r>
    </w:p>
    <w:p w:rsidR="009D542A" w:rsidRPr="0091007E" w:rsidRDefault="00B422EA" w:rsidP="0091007E">
      <w:pPr>
        <w:tabs>
          <w:tab w:val="right" w:pos="9638"/>
        </w:tabs>
        <w:spacing w:after="120"/>
        <w:jc w:val="center"/>
        <w:rPr>
          <w:b/>
          <w:i/>
          <w:caps/>
          <w:sz w:val="20"/>
          <w:lang w:val="en-US" w:eastAsia="en-US"/>
        </w:rPr>
      </w:pPr>
      <w:r w:rsidRPr="0091007E">
        <w:rPr>
          <w:b/>
          <w:i/>
          <w:caps/>
          <w:sz w:val="20"/>
          <w:lang w:val="en-US" w:eastAsia="en-US"/>
        </w:rPr>
        <w:t>TRAINING ORGANIZATION’S</w:t>
      </w:r>
      <w:r w:rsidR="009D542A" w:rsidRPr="0091007E">
        <w:rPr>
          <w:b/>
          <w:i/>
          <w:caps/>
          <w:sz w:val="20"/>
          <w:lang w:val="en-US" w:eastAsia="en-US"/>
        </w:rPr>
        <w:t xml:space="preserve"> MANUAL AMENDMENT AND REVISION APPLICATION</w:t>
      </w:r>
    </w:p>
    <w:tbl>
      <w:tblPr>
        <w:tblW w:w="145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5626"/>
      </w:tblGrid>
      <w:tr w:rsidR="009D542A" w:rsidRPr="002A3D58" w:rsidTr="0091007E">
        <w:tc>
          <w:tcPr>
            <w:tcW w:w="8897" w:type="dxa"/>
            <w:vAlign w:val="center"/>
          </w:tcPr>
          <w:p w:rsidR="00BC4DDB" w:rsidRPr="002A3D58" w:rsidRDefault="00BC4DDB" w:rsidP="009D542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3D58">
              <w:rPr>
                <w:rFonts w:eastAsia="Calibri"/>
                <w:b/>
                <w:sz w:val="22"/>
                <w:szCs w:val="22"/>
                <w:lang w:eastAsia="en-US"/>
              </w:rPr>
              <w:t>Mācību organizācija / Rokasgrāmata, grozījumu Nr. / Datums</w:t>
            </w:r>
          </w:p>
          <w:p w:rsidR="009D542A" w:rsidRPr="002A3D58" w:rsidRDefault="00B422EA" w:rsidP="009D542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>Training Organization</w:t>
            </w:r>
            <w:r w:rsidR="009D542A"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 / </w:t>
            </w:r>
            <w:r w:rsidR="00736048" w:rsidRPr="002A3D58">
              <w:rPr>
                <w:rFonts w:eastAsia="Calibri"/>
                <w:sz w:val="18"/>
                <w:szCs w:val="22"/>
                <w:lang w:val="en-US" w:eastAsia="en-US"/>
              </w:rPr>
              <w:t>Manual,</w:t>
            </w:r>
            <w:r w:rsidR="009D542A"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 revision No / Date</w:t>
            </w:r>
          </w:p>
        </w:tc>
        <w:tc>
          <w:tcPr>
            <w:tcW w:w="5626" w:type="dxa"/>
            <w:vAlign w:val="center"/>
          </w:tcPr>
          <w:p w:rsidR="009D542A" w:rsidRPr="002A3D58" w:rsidRDefault="009D542A" w:rsidP="009D542A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9D542A" w:rsidRPr="002A3D58" w:rsidTr="0091007E">
        <w:tc>
          <w:tcPr>
            <w:tcW w:w="8897" w:type="dxa"/>
            <w:vAlign w:val="center"/>
          </w:tcPr>
          <w:p w:rsidR="00DD217B" w:rsidRPr="002A3D58" w:rsidRDefault="002F2F9E" w:rsidP="0073604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3D58">
              <w:rPr>
                <w:rFonts w:eastAsia="Calibri"/>
                <w:b/>
                <w:sz w:val="22"/>
                <w:szCs w:val="22"/>
                <w:lang w:eastAsia="en-US"/>
              </w:rPr>
              <w:t>Mācību organizācijas rokasgrāmatas grozījumu apstiprināšanai pilnvarotā</w:t>
            </w:r>
            <w:r w:rsidR="004C3331" w:rsidRPr="002A3D58">
              <w:rPr>
                <w:rFonts w:eastAsia="Calibri"/>
                <w:b/>
                <w:sz w:val="22"/>
                <w:szCs w:val="22"/>
                <w:lang w:eastAsia="en-US"/>
              </w:rPr>
              <w:t xml:space="preserve"> (-s)</w:t>
            </w:r>
            <w:r w:rsidRPr="002A3D58">
              <w:rPr>
                <w:rFonts w:eastAsia="Calibri"/>
                <w:b/>
                <w:sz w:val="22"/>
                <w:szCs w:val="22"/>
                <w:lang w:eastAsia="en-US"/>
              </w:rPr>
              <w:t xml:space="preserve"> persona</w:t>
            </w:r>
            <w:r w:rsidR="004C3331" w:rsidRPr="002A3D58">
              <w:rPr>
                <w:rFonts w:eastAsia="Calibri"/>
                <w:b/>
                <w:sz w:val="22"/>
                <w:szCs w:val="22"/>
                <w:lang w:eastAsia="en-US"/>
              </w:rPr>
              <w:t xml:space="preserve"> (-s)</w:t>
            </w:r>
          </w:p>
          <w:p w:rsidR="00736048" w:rsidRPr="002A3D58" w:rsidRDefault="009D542A" w:rsidP="00736048">
            <w:pPr>
              <w:jc w:val="both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>O</w:t>
            </w:r>
            <w:r w:rsidR="00736048" w:rsidRPr="002A3D58">
              <w:rPr>
                <w:rFonts w:eastAsia="Calibri"/>
                <w:sz w:val="18"/>
                <w:szCs w:val="22"/>
                <w:lang w:val="en-US" w:eastAsia="en-US"/>
              </w:rPr>
              <w:t>rganization</w:t>
            </w:r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’s </w:t>
            </w:r>
            <w:proofErr w:type="spellStart"/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>authorised</w:t>
            </w:r>
            <w:proofErr w:type="spellEnd"/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 person(s) to approve </w:t>
            </w:r>
            <w:r w:rsidR="00736048" w:rsidRPr="002A3D58">
              <w:rPr>
                <w:rFonts w:eastAsia="Calibri"/>
                <w:sz w:val="18"/>
                <w:szCs w:val="22"/>
                <w:lang w:val="en-US" w:eastAsia="en-US"/>
              </w:rPr>
              <w:t>Manual</w:t>
            </w:r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 amendments and revisions</w:t>
            </w:r>
          </w:p>
        </w:tc>
        <w:tc>
          <w:tcPr>
            <w:tcW w:w="5626" w:type="dxa"/>
            <w:vAlign w:val="center"/>
          </w:tcPr>
          <w:p w:rsidR="009D542A" w:rsidRPr="002A3D58" w:rsidRDefault="009D542A" w:rsidP="009D542A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9D542A" w:rsidRPr="002A3D58" w:rsidTr="0091007E">
        <w:tc>
          <w:tcPr>
            <w:tcW w:w="8897" w:type="dxa"/>
            <w:vAlign w:val="center"/>
          </w:tcPr>
          <w:p w:rsidR="004C3331" w:rsidRPr="002A3D58" w:rsidRDefault="004C3331" w:rsidP="004C3331">
            <w:pPr>
              <w:pStyle w:val="HTMLPreformatted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Organizācijas personas (-u), k</w:t>
            </w:r>
            <w:r w:rsidR="003A76E0"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ura (-s) </w:t>
            </w:r>
            <w:r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ir atbildīga (-</w:t>
            </w:r>
            <w:proofErr w:type="spellStart"/>
            <w:r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as</w:t>
            </w:r>
            <w:proofErr w:type="spellEnd"/>
            <w:r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) par apmācību organizācijas dokumentācijas administrēšanu, dati (</w:t>
            </w:r>
            <w:r w:rsidR="003A76E0"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vārds, uzvārds</w:t>
            </w:r>
            <w:r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,</w:t>
            </w:r>
            <w:r w:rsidR="003A76E0"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2A3D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tālrunis, e-pasts)</w:t>
            </w:r>
          </w:p>
          <w:p w:rsidR="00736048" w:rsidRPr="002A3D58" w:rsidRDefault="009D542A" w:rsidP="0073604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Details (name, phone, e-mail) </w:t>
            </w:r>
            <w:r w:rsidR="00A141CE" w:rsidRPr="002A3D58">
              <w:rPr>
                <w:rFonts w:eastAsia="Calibri"/>
                <w:sz w:val="18"/>
                <w:szCs w:val="22"/>
                <w:lang w:val="en-US" w:eastAsia="en-US"/>
              </w:rPr>
              <w:t>of organization’s</w:t>
            </w:r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 person(s) responsible for the administration of the </w:t>
            </w:r>
            <w:r w:rsidR="00B422EA" w:rsidRPr="002A3D58">
              <w:rPr>
                <w:rFonts w:eastAsia="Calibri"/>
                <w:sz w:val="18"/>
                <w:szCs w:val="22"/>
                <w:lang w:val="en-US" w:eastAsia="en-US"/>
              </w:rPr>
              <w:t>Training Organization</w:t>
            </w:r>
            <w:r w:rsidR="00736048" w:rsidRPr="002A3D58">
              <w:rPr>
                <w:rFonts w:eastAsia="Calibri"/>
                <w:sz w:val="18"/>
                <w:szCs w:val="22"/>
                <w:lang w:val="en-US" w:eastAsia="en-US"/>
              </w:rPr>
              <w:t>’s</w:t>
            </w:r>
            <w:r w:rsidRPr="002A3D58">
              <w:rPr>
                <w:rFonts w:eastAsia="Calibri"/>
                <w:sz w:val="18"/>
                <w:szCs w:val="22"/>
                <w:lang w:val="en-US" w:eastAsia="en-US"/>
              </w:rPr>
              <w:t xml:space="preserve"> documentation</w:t>
            </w:r>
          </w:p>
        </w:tc>
        <w:tc>
          <w:tcPr>
            <w:tcW w:w="5626" w:type="dxa"/>
            <w:vAlign w:val="center"/>
          </w:tcPr>
          <w:p w:rsidR="00A141CE" w:rsidRPr="002A3D58" w:rsidRDefault="00A141CE" w:rsidP="009D542A">
            <w:pPr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9D542A" w:rsidRPr="002A3D58" w:rsidRDefault="009D542A" w:rsidP="009D542A">
      <w:pPr>
        <w:spacing w:line="276" w:lineRule="auto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4C3331" w:rsidRPr="002A3D58" w:rsidRDefault="004C3331" w:rsidP="009D542A">
      <w:pPr>
        <w:spacing w:line="276" w:lineRule="auto"/>
        <w:jc w:val="center"/>
        <w:rPr>
          <w:rFonts w:eastAsia="Calibri"/>
          <w:b/>
          <w:sz w:val="22"/>
          <w:szCs w:val="22"/>
          <w:lang w:val="en-US" w:eastAsia="en-US"/>
        </w:rPr>
      </w:pPr>
      <w:r w:rsidRPr="002A3D58">
        <w:rPr>
          <w:rFonts w:eastAsia="Calibri"/>
          <w:b/>
          <w:sz w:val="22"/>
          <w:szCs w:val="22"/>
          <w:lang w:val="en-US" w:eastAsia="en-US"/>
        </w:rPr>
        <w:t>PAPILDINĀJUMU UN GROZĪJUMU SARAKSTS</w:t>
      </w:r>
    </w:p>
    <w:p w:rsidR="009D542A" w:rsidRPr="002A3D58" w:rsidRDefault="009D542A" w:rsidP="009D542A">
      <w:pPr>
        <w:spacing w:line="276" w:lineRule="auto"/>
        <w:jc w:val="center"/>
        <w:rPr>
          <w:rFonts w:eastAsia="Calibri"/>
          <w:b/>
          <w:sz w:val="18"/>
          <w:szCs w:val="28"/>
          <w:lang w:eastAsia="en-US"/>
        </w:rPr>
      </w:pPr>
      <w:r w:rsidRPr="002A3D58">
        <w:rPr>
          <w:rFonts w:eastAsia="Calibri"/>
          <w:b/>
          <w:sz w:val="18"/>
          <w:szCs w:val="28"/>
          <w:lang w:eastAsia="en-US"/>
        </w:rPr>
        <w:t>LIST OF AMENDED OR REVISED ITEMS</w:t>
      </w:r>
    </w:p>
    <w:tbl>
      <w:tblPr>
        <w:tblW w:w="492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64"/>
        <w:gridCol w:w="1888"/>
        <w:gridCol w:w="2066"/>
        <w:gridCol w:w="1977"/>
        <w:gridCol w:w="3475"/>
        <w:gridCol w:w="1490"/>
        <w:gridCol w:w="1301"/>
      </w:tblGrid>
      <w:tr w:rsidR="00E42AD3" w:rsidRPr="002A3D58" w:rsidTr="007B2538">
        <w:trPr>
          <w:trHeight w:val="1058"/>
        </w:trPr>
        <w:tc>
          <w:tcPr>
            <w:tcW w:w="232" w:type="pct"/>
            <w:vMerge w:val="restart"/>
            <w:vAlign w:val="center"/>
          </w:tcPr>
          <w:p w:rsidR="004C3331" w:rsidRPr="002A3D58" w:rsidRDefault="004C3331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val="en-US" w:eastAsia="en-US"/>
              </w:rPr>
              <w:t>Nr.</w:t>
            </w: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sz w:val="14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US" w:eastAsia="en-US"/>
              </w:rPr>
              <w:t>No</w:t>
            </w: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962420" w:rsidRPr="002A3D58" w:rsidRDefault="004C3331" w:rsidP="00DB2D58">
            <w:pPr>
              <w:spacing w:line="276" w:lineRule="auto"/>
              <w:rPr>
                <w:rFonts w:eastAsia="Calibri"/>
                <w:b/>
                <w:sz w:val="18"/>
                <w:szCs w:val="22"/>
                <w:vertAlign w:val="superscript"/>
                <w:lang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eastAsia="en-US"/>
              </w:rPr>
              <w:t>Regulatīvās prasības</w:t>
            </w:r>
            <w:r w:rsidRPr="002A3D58">
              <w:rPr>
                <w:rFonts w:eastAsia="Calibri"/>
                <w:b/>
                <w:sz w:val="18"/>
                <w:szCs w:val="22"/>
                <w:vertAlign w:val="superscript"/>
                <w:lang w:eastAsia="en-US"/>
              </w:rPr>
              <w:t>1</w:t>
            </w:r>
          </w:p>
          <w:p w:rsidR="004C3331" w:rsidRPr="002A3D58" w:rsidRDefault="004C3331" w:rsidP="00DB2D58">
            <w:pPr>
              <w:spacing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GB" w:eastAsia="en-US"/>
              </w:rPr>
              <w:t>Regulatory</w:t>
            </w:r>
            <w:r w:rsidRPr="002A3D58">
              <w:rPr>
                <w:rFonts w:eastAsia="Calibri"/>
                <w:sz w:val="14"/>
                <w:szCs w:val="22"/>
                <w:lang w:eastAsia="en-US"/>
              </w:rPr>
              <w:t xml:space="preserve"> requirments</w:t>
            </w:r>
            <w:r w:rsidRPr="002A3D58">
              <w:rPr>
                <w:rFonts w:eastAsia="Calibri"/>
                <w:sz w:val="14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659" w:type="pct"/>
            <w:vMerge w:val="restart"/>
            <w:vAlign w:val="center"/>
          </w:tcPr>
          <w:p w:rsidR="004C3331" w:rsidRPr="002A3D58" w:rsidRDefault="004C3331" w:rsidP="00DB2D58">
            <w:pPr>
              <w:spacing w:line="276" w:lineRule="auto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eastAsia="en-US"/>
              </w:rPr>
              <w:t>Mācību organizācijas rokasgrām</w:t>
            </w:r>
            <w:r w:rsidR="003F3885" w:rsidRPr="002A3D58">
              <w:rPr>
                <w:rFonts w:eastAsia="Calibri"/>
                <w:b/>
                <w:sz w:val="18"/>
                <w:szCs w:val="22"/>
                <w:lang w:eastAsia="en-US"/>
              </w:rPr>
              <w:t>atas atsauce</w:t>
            </w:r>
            <w:r w:rsidR="003F3885" w:rsidRPr="002A3D58">
              <w:rPr>
                <w:rFonts w:eastAsia="Calibri"/>
                <w:b/>
                <w:sz w:val="18"/>
                <w:szCs w:val="22"/>
                <w:vertAlign w:val="superscript"/>
                <w:lang w:eastAsia="en-US"/>
              </w:rPr>
              <w:t>2</w:t>
            </w:r>
          </w:p>
          <w:p w:rsidR="00962420" w:rsidRPr="002A3D58" w:rsidRDefault="00B422EA" w:rsidP="00DB2D58">
            <w:pPr>
              <w:spacing w:line="276" w:lineRule="auto"/>
              <w:rPr>
                <w:rFonts w:eastAsia="Calibri"/>
                <w:sz w:val="18"/>
                <w:szCs w:val="22"/>
                <w:vertAlign w:val="superscript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GB" w:eastAsia="en-US"/>
              </w:rPr>
              <w:t>Training Organization’s</w:t>
            </w:r>
            <w:r w:rsidR="00962420" w:rsidRPr="002A3D58">
              <w:rPr>
                <w:rFonts w:eastAsia="Calibri"/>
                <w:sz w:val="14"/>
                <w:szCs w:val="22"/>
                <w:lang w:val="en-GB" w:eastAsia="en-US"/>
              </w:rPr>
              <w:t xml:space="preserve"> Manuals reference</w:t>
            </w:r>
            <w:r w:rsidR="00962420" w:rsidRPr="002A3D58">
              <w:rPr>
                <w:rFonts w:eastAsia="Calibri"/>
                <w:sz w:val="14"/>
                <w:szCs w:val="22"/>
                <w:vertAlign w:val="superscript"/>
                <w:lang w:val="en-GB" w:eastAsia="en-US"/>
              </w:rPr>
              <w:t>2</w:t>
            </w:r>
          </w:p>
        </w:tc>
        <w:tc>
          <w:tcPr>
            <w:tcW w:w="721" w:type="pct"/>
            <w:vMerge w:val="restart"/>
            <w:vAlign w:val="center"/>
          </w:tcPr>
          <w:p w:rsidR="003F3885" w:rsidRPr="002A3D58" w:rsidRDefault="003F3885" w:rsidP="009D542A">
            <w:pPr>
              <w:spacing w:line="276" w:lineRule="auto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eastAsia="en-US"/>
              </w:rPr>
              <w:t xml:space="preserve">Izmaiņas, kurām jāsaņem iepriekšējs </w:t>
            </w:r>
            <w:r w:rsidR="00DD78A3" w:rsidRPr="002A3D58">
              <w:rPr>
                <w:rFonts w:eastAsia="Calibri"/>
                <w:b/>
                <w:sz w:val="18"/>
                <w:szCs w:val="22"/>
                <w:lang w:eastAsia="en-US"/>
              </w:rPr>
              <w:t>CAA</w:t>
            </w:r>
            <w:r w:rsidRPr="002A3D58">
              <w:rPr>
                <w:rFonts w:eastAsia="Calibri"/>
                <w:b/>
                <w:sz w:val="18"/>
                <w:szCs w:val="22"/>
                <w:lang w:eastAsia="en-US"/>
              </w:rPr>
              <w:t xml:space="preserve"> apstiprinājums</w:t>
            </w:r>
            <w:r w:rsidRPr="002A3D58">
              <w:rPr>
                <w:rFonts w:eastAsia="Calibri"/>
                <w:b/>
                <w:sz w:val="18"/>
                <w:szCs w:val="22"/>
                <w:lang w:val="en-US" w:eastAsia="en-US"/>
              </w:rPr>
              <w:t xml:space="preserve"> </w:t>
            </w:r>
            <w:r w:rsidRPr="002A3D58">
              <w:rPr>
                <w:rFonts w:eastAsia="Calibri"/>
                <w:b/>
                <w:sz w:val="18"/>
                <w:szCs w:val="22"/>
                <w:vertAlign w:val="superscript"/>
                <w:lang w:val="en-US" w:eastAsia="en-US"/>
              </w:rPr>
              <w:t>3</w:t>
            </w:r>
          </w:p>
          <w:p w:rsidR="00962420" w:rsidRPr="007B2538" w:rsidRDefault="00962420" w:rsidP="009D542A">
            <w:pPr>
              <w:spacing w:line="276" w:lineRule="auto"/>
              <w:rPr>
                <w:rFonts w:eastAsia="Calibri"/>
                <w:sz w:val="18"/>
                <w:szCs w:val="22"/>
                <w:lang w:val="en-US" w:eastAsia="en-US"/>
              </w:rPr>
            </w:pPr>
            <w:r w:rsidRPr="007B2538">
              <w:rPr>
                <w:rFonts w:eastAsia="Calibri"/>
                <w:sz w:val="14"/>
                <w:szCs w:val="22"/>
                <w:lang w:val="en-US" w:eastAsia="en-US"/>
              </w:rPr>
              <w:t xml:space="preserve">Prior approval item </w:t>
            </w:r>
            <w:r w:rsidRPr="007B2538">
              <w:rPr>
                <w:rFonts w:eastAsia="Calibri"/>
                <w:sz w:val="14"/>
                <w:szCs w:val="22"/>
                <w:vertAlign w:val="superscript"/>
                <w:lang w:val="en-US" w:eastAsia="en-US"/>
              </w:rPr>
              <w:t>3</w:t>
            </w:r>
            <w:r w:rsidRPr="007B2538">
              <w:rPr>
                <w:rFonts w:eastAsia="Calibri"/>
                <w:sz w:val="1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0" w:type="pct"/>
            <w:vMerge w:val="restart"/>
            <w:vAlign w:val="center"/>
          </w:tcPr>
          <w:p w:rsidR="003F3885" w:rsidRPr="002A3D58" w:rsidRDefault="003F3885" w:rsidP="00DB2D58">
            <w:pPr>
              <w:spacing w:line="276" w:lineRule="auto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eastAsia="en-US"/>
              </w:rPr>
              <w:t xml:space="preserve">Izmaiņas, kas nav iepriekš jāapstiprina, bet jāpaziņo CAA </w:t>
            </w:r>
            <w:r w:rsidRPr="002A3D58">
              <w:rPr>
                <w:rFonts w:eastAsia="Calibri"/>
                <w:b/>
                <w:sz w:val="18"/>
                <w:szCs w:val="22"/>
                <w:vertAlign w:val="superscript"/>
                <w:lang w:eastAsia="en-US"/>
              </w:rPr>
              <w:t>4</w:t>
            </w:r>
          </w:p>
          <w:p w:rsidR="00962420" w:rsidRPr="002A3D58" w:rsidRDefault="00962420" w:rsidP="00DB2D58">
            <w:pPr>
              <w:spacing w:line="276" w:lineRule="auto"/>
              <w:rPr>
                <w:rFonts w:eastAsia="Calibri"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US" w:eastAsia="en-US"/>
              </w:rPr>
              <w:t xml:space="preserve">Notification item </w:t>
            </w:r>
            <w:r w:rsidR="003F3885" w:rsidRPr="002A3D58">
              <w:rPr>
                <w:rFonts w:eastAsia="Calibri"/>
                <w:sz w:val="14"/>
                <w:szCs w:val="22"/>
                <w:vertAlign w:val="superscript"/>
                <w:lang w:val="en-US" w:eastAsia="en-US"/>
              </w:rPr>
              <w:t>4</w:t>
            </w:r>
          </w:p>
        </w:tc>
        <w:tc>
          <w:tcPr>
            <w:tcW w:w="1213" w:type="pct"/>
            <w:vMerge w:val="restart"/>
            <w:vAlign w:val="center"/>
          </w:tcPr>
          <w:p w:rsidR="003F3885" w:rsidRPr="002A3D58" w:rsidRDefault="003F3885" w:rsidP="009D542A">
            <w:pPr>
              <w:spacing w:line="276" w:lineRule="auto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eastAsia="en-US"/>
              </w:rPr>
              <w:t>Papildinājumu/grozījumu iemesli</w:t>
            </w:r>
            <w:r w:rsidRPr="002A3D58">
              <w:rPr>
                <w:rFonts w:eastAsia="Calibri"/>
                <w:b/>
                <w:sz w:val="18"/>
                <w:szCs w:val="22"/>
                <w:vertAlign w:val="superscript"/>
                <w:lang w:eastAsia="en-US"/>
              </w:rPr>
              <w:t>5</w:t>
            </w:r>
          </w:p>
          <w:p w:rsidR="00962420" w:rsidRPr="002A3D58" w:rsidRDefault="00962420" w:rsidP="009D542A">
            <w:pPr>
              <w:spacing w:line="276" w:lineRule="auto"/>
              <w:rPr>
                <w:rFonts w:eastAsia="Calibri"/>
                <w:sz w:val="14"/>
                <w:szCs w:val="22"/>
                <w:vertAlign w:val="superscript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US" w:eastAsia="en-US"/>
              </w:rPr>
              <w:t>Reason of Amendment/Revision</w:t>
            </w:r>
            <w:r w:rsidRPr="002A3D58">
              <w:rPr>
                <w:rFonts w:eastAsia="Calibri"/>
                <w:sz w:val="14"/>
                <w:szCs w:val="22"/>
                <w:vertAlign w:val="superscript"/>
                <w:lang w:val="en-US" w:eastAsia="en-US"/>
              </w:rPr>
              <w:t>5</w:t>
            </w: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3F3885" w:rsidRPr="002A3D58" w:rsidRDefault="0094219A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val="en-US" w:eastAsia="en-US"/>
              </w:rPr>
              <w:t>TIKAI LV CAA LIETOŠANAI</w:t>
            </w: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US" w:eastAsia="en-US"/>
              </w:rPr>
              <w:t xml:space="preserve">FOR LV CAA USE ONLY </w:t>
            </w:r>
          </w:p>
        </w:tc>
      </w:tr>
      <w:tr w:rsidR="00E42AD3" w:rsidRPr="002A3D58" w:rsidTr="007B2538">
        <w:trPr>
          <w:trHeight w:val="525"/>
        </w:trPr>
        <w:tc>
          <w:tcPr>
            <w:tcW w:w="232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511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213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974" w:type="pct"/>
            <w:gridSpan w:val="2"/>
            <w:vAlign w:val="center"/>
          </w:tcPr>
          <w:p w:rsidR="003F3885" w:rsidRPr="002A3D58" w:rsidRDefault="003F3885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eastAsia="en-US"/>
              </w:rPr>
              <w:t>Atbilstība</w:t>
            </w: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US" w:eastAsia="en-US"/>
              </w:rPr>
              <w:t>Compliance</w:t>
            </w:r>
          </w:p>
        </w:tc>
      </w:tr>
      <w:tr w:rsidR="00483C04" w:rsidRPr="002A3D58" w:rsidTr="007B2538">
        <w:trPr>
          <w:trHeight w:val="525"/>
        </w:trPr>
        <w:tc>
          <w:tcPr>
            <w:tcW w:w="232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511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721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690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1213" w:type="pct"/>
            <w:vMerge/>
            <w:vAlign w:val="center"/>
          </w:tcPr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</w:p>
        </w:tc>
        <w:tc>
          <w:tcPr>
            <w:tcW w:w="520" w:type="pct"/>
            <w:vAlign w:val="center"/>
          </w:tcPr>
          <w:p w:rsidR="0094219A" w:rsidRPr="002A3D58" w:rsidRDefault="0094219A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val="en-US" w:eastAsia="en-US"/>
              </w:rPr>
              <w:t>JĀ</w:t>
            </w: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US" w:eastAsia="en-US"/>
              </w:rPr>
              <w:t>YES</w:t>
            </w:r>
          </w:p>
        </w:tc>
        <w:tc>
          <w:tcPr>
            <w:tcW w:w="454" w:type="pct"/>
            <w:vAlign w:val="center"/>
          </w:tcPr>
          <w:p w:rsidR="0094219A" w:rsidRPr="002A3D58" w:rsidRDefault="0094219A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b/>
                <w:sz w:val="18"/>
                <w:szCs w:val="22"/>
                <w:lang w:val="en-US" w:eastAsia="en-US"/>
              </w:rPr>
              <w:t>NĒ</w:t>
            </w:r>
          </w:p>
          <w:p w:rsidR="00962420" w:rsidRPr="002A3D58" w:rsidRDefault="00962420" w:rsidP="009D542A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14"/>
                <w:szCs w:val="22"/>
                <w:lang w:val="en-US" w:eastAsia="en-US"/>
              </w:rPr>
              <w:t>NO</w:t>
            </w:r>
          </w:p>
        </w:tc>
      </w:tr>
      <w:tr w:rsidR="00483C04" w:rsidRPr="002A3D58" w:rsidTr="007B2538">
        <w:tc>
          <w:tcPr>
            <w:tcW w:w="232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1" w:type="pct"/>
          </w:tcPr>
          <w:p w:rsidR="00483C04" w:rsidRPr="002A3D58" w:rsidRDefault="00483C04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0"/>
                <w:szCs w:val="22"/>
                <w:lang w:val="en-US" w:eastAsia="en-US"/>
              </w:rPr>
            </w:pPr>
          </w:p>
        </w:tc>
        <w:tc>
          <w:tcPr>
            <w:tcW w:w="520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83C04" w:rsidRPr="002A3D58" w:rsidTr="007B2538">
        <w:tc>
          <w:tcPr>
            <w:tcW w:w="232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1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E932C0" w:rsidRPr="002A3D58" w:rsidRDefault="00E932C0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83C04" w:rsidRPr="002A3D58" w:rsidTr="007B2538">
        <w:tc>
          <w:tcPr>
            <w:tcW w:w="232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3D58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1" w:type="pct"/>
          </w:tcPr>
          <w:p w:rsidR="00E932C0" w:rsidRPr="002A3D58" w:rsidRDefault="00E932C0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E932C0" w:rsidRPr="002A3D58" w:rsidRDefault="00E932C0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</w:tr>
      <w:tr w:rsidR="0091007E" w:rsidRPr="002A3D58" w:rsidTr="007B2538">
        <w:tc>
          <w:tcPr>
            <w:tcW w:w="232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1" w:type="pct"/>
          </w:tcPr>
          <w:p w:rsidR="0091007E" w:rsidRPr="002A3D58" w:rsidRDefault="0091007E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91007E" w:rsidRPr="002A3D58" w:rsidRDefault="0091007E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1007E" w:rsidRPr="002A3D58" w:rsidTr="007B2538">
        <w:tc>
          <w:tcPr>
            <w:tcW w:w="232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1" w:type="pct"/>
          </w:tcPr>
          <w:p w:rsidR="0091007E" w:rsidRPr="002A3D58" w:rsidRDefault="0091007E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91007E" w:rsidRPr="002A3D58" w:rsidRDefault="0091007E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1007E" w:rsidRPr="002A3D58" w:rsidTr="007B2538">
        <w:tc>
          <w:tcPr>
            <w:tcW w:w="232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1" w:type="pct"/>
          </w:tcPr>
          <w:p w:rsidR="0091007E" w:rsidRPr="002A3D58" w:rsidRDefault="0091007E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91007E" w:rsidRPr="002A3D58" w:rsidRDefault="0091007E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1007E" w:rsidRPr="002A3D58" w:rsidTr="007B2538">
        <w:tc>
          <w:tcPr>
            <w:tcW w:w="232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1" w:type="pct"/>
          </w:tcPr>
          <w:p w:rsidR="0091007E" w:rsidRPr="002A3D58" w:rsidRDefault="0091007E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91007E" w:rsidRPr="002A3D58" w:rsidRDefault="0091007E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1007E" w:rsidRPr="002A3D58" w:rsidTr="007B2538">
        <w:tc>
          <w:tcPr>
            <w:tcW w:w="232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1" w:type="pct"/>
          </w:tcPr>
          <w:p w:rsidR="0091007E" w:rsidRPr="002A3D58" w:rsidRDefault="0091007E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91007E" w:rsidRPr="002A3D58" w:rsidRDefault="0091007E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91007E" w:rsidRPr="002A3D58" w:rsidRDefault="0091007E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91007E" w:rsidRPr="002A3D58" w:rsidRDefault="0091007E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483C04" w:rsidRPr="002A3D58" w:rsidTr="007B2538">
        <w:tc>
          <w:tcPr>
            <w:tcW w:w="232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11" w:type="pct"/>
          </w:tcPr>
          <w:p w:rsidR="00E932C0" w:rsidRPr="002A3D58" w:rsidRDefault="00E932C0" w:rsidP="00483C0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59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pct"/>
          </w:tcPr>
          <w:p w:rsidR="00E932C0" w:rsidRPr="002A3D58" w:rsidRDefault="00E932C0" w:rsidP="009D542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pct"/>
          </w:tcPr>
          <w:p w:rsidR="00E932C0" w:rsidRPr="002A3D58" w:rsidRDefault="00E932C0" w:rsidP="002622F3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</w:tc>
        <w:tc>
          <w:tcPr>
            <w:tcW w:w="520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4" w:type="pct"/>
            <w:vAlign w:val="center"/>
          </w:tcPr>
          <w:p w:rsidR="00E932C0" w:rsidRPr="002A3D58" w:rsidRDefault="00E932C0" w:rsidP="009624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91007E" w:rsidRDefault="0091007E" w:rsidP="00962420">
      <w:pPr>
        <w:tabs>
          <w:tab w:val="left" w:pos="503"/>
          <w:tab w:val="left" w:pos="2165"/>
          <w:tab w:val="left" w:pos="4084"/>
          <w:tab w:val="left" w:pos="5944"/>
          <w:tab w:val="left" w:pos="8197"/>
          <w:tab w:val="left" w:pos="12760"/>
          <w:tab w:val="left" w:pos="13757"/>
        </w:tabs>
        <w:spacing w:line="276" w:lineRule="auto"/>
        <w:rPr>
          <w:rFonts w:eastAsia="Calibri"/>
          <w:sz w:val="22"/>
          <w:szCs w:val="22"/>
          <w:lang w:val="en-US" w:eastAsia="en-US"/>
        </w:rPr>
        <w:sectPr w:rsidR="0091007E" w:rsidSect="0091007E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134" w:right="1134" w:bottom="567" w:left="1134" w:header="284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40"/>
      </w:tblGrid>
      <w:tr w:rsidR="00E932C0" w:rsidRPr="002A3D58" w:rsidTr="00E932C0">
        <w:trPr>
          <w:trHeight w:val="1166"/>
        </w:trPr>
        <w:tc>
          <w:tcPr>
            <w:tcW w:w="5000" w:type="pct"/>
            <w:vAlign w:val="bottom"/>
          </w:tcPr>
          <w:p w:rsidR="0094219A" w:rsidRPr="002A3D58" w:rsidRDefault="0094219A" w:rsidP="0091007E">
            <w:pPr>
              <w:spacing w:before="6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2A3D58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lastRenderedPageBreak/>
              <w:t>PIETEIKUMA IESNIEDZĒJA ATBILSTĪBAS DEKLARĀCIJA</w:t>
            </w:r>
          </w:p>
          <w:p w:rsidR="00E932C0" w:rsidRPr="0091007E" w:rsidRDefault="00E932C0" w:rsidP="0091007E">
            <w:pPr>
              <w:spacing w:after="60"/>
              <w:jc w:val="center"/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</w:pPr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>APPLICANT’S STATEMENT OF COMPLIANCE</w:t>
            </w:r>
          </w:p>
          <w:p w:rsidR="0094219A" w:rsidRPr="002A3D58" w:rsidRDefault="0094219A" w:rsidP="0091007E">
            <w:pPr>
              <w:spacing w:before="6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A3D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Esmu pārbaudījis(-</w:t>
            </w:r>
            <w:proofErr w:type="spellStart"/>
            <w:r w:rsidRPr="002A3D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usi</w:t>
            </w:r>
            <w:proofErr w:type="spellEnd"/>
            <w:r w:rsidRPr="002A3D5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 pārskatītās / grozītās apmācības organizācijas rokasgrāmatas saturu un apstiprinājis tā atbilstību Komisijas Regulai (ES) Nr. 1178/2011 (2011. gada 3. novembris), ar ko nosaka tehniskās prasības un administratīvās procedūras attiecībā uz civilās aviācijas gaisa kuģa apkalpi atbilstīgi Eiropas Parlamenta un Padomes Regulai (EK) Nr. 2018/1139. Pārskatītā / grozītā mācību organizācijas rokasgrāmata nav pretrunā ar nosacījumiem, kas ietverti mācību organizācijas sertifikātā.</w:t>
            </w:r>
          </w:p>
          <w:p w:rsidR="00E932C0" w:rsidRPr="0091007E" w:rsidRDefault="00E932C0" w:rsidP="0091007E">
            <w:pPr>
              <w:spacing w:after="60"/>
              <w:jc w:val="both"/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</w:pPr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I have checked the content of the revised/amended </w:t>
            </w:r>
            <w:r w:rsidR="00B422EA"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>Training Organization’s</w:t>
            </w:r>
            <w:r w:rsidR="003402AD"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 Manual</w:t>
            </w:r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 and acknowledged </w:t>
            </w:r>
            <w:proofErr w:type="gramStart"/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>it’s</w:t>
            </w:r>
            <w:proofErr w:type="gramEnd"/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 compliance with</w:t>
            </w:r>
            <w:r w:rsidR="003402AD"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 Commission Regulation (EU) No 1178/2011 of 3 November 2011 laying down technical requirements and administrative procedures related to civil aviation aircrew pursuant to Regulation (EC) No 2018/1139 of the European Parliament and of the Council</w:t>
            </w:r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. The revised/amended </w:t>
            </w:r>
            <w:r w:rsidR="00B422EA"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>Training Organization’s</w:t>
            </w:r>
            <w:r w:rsidR="003402AD"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 Manual</w:t>
            </w:r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 does not contravene the conditions contained in the </w:t>
            </w:r>
            <w:r w:rsidR="00B422EA"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>Training Organization’s</w:t>
            </w:r>
            <w:r w:rsidR="00264B20"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 xml:space="preserve"> certificate</w:t>
            </w:r>
            <w:r w:rsidRPr="0091007E">
              <w:rPr>
                <w:rFonts w:eastAsia="Calibri"/>
                <w:bCs/>
                <w:i/>
                <w:sz w:val="18"/>
                <w:szCs w:val="22"/>
                <w:lang w:val="en-US" w:eastAsia="en-US"/>
              </w:rPr>
              <w:t>.</w:t>
            </w:r>
          </w:p>
          <w:p w:rsidR="0094219A" w:rsidRPr="002A3D58" w:rsidRDefault="0094219A" w:rsidP="0091007E">
            <w:pPr>
              <w:spacing w:before="60"/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A3D58">
              <w:rPr>
                <w:rFonts w:eastAsia="Calibri"/>
                <w:b/>
                <w:sz w:val="22"/>
                <w:szCs w:val="22"/>
                <w:lang w:eastAsia="en-US"/>
              </w:rPr>
              <w:t>Vārds, uzvārds / paraksts</w:t>
            </w:r>
            <w:r w:rsidRPr="002A3D58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/ datums:</w:t>
            </w:r>
          </w:p>
          <w:p w:rsidR="00E932C0" w:rsidRPr="0091007E" w:rsidRDefault="00E932C0" w:rsidP="0091007E">
            <w:pPr>
              <w:spacing w:after="60"/>
              <w:jc w:val="both"/>
              <w:rPr>
                <w:rFonts w:eastAsia="Calibri"/>
                <w:b/>
                <w:bCs/>
                <w:i/>
                <w:sz w:val="22"/>
                <w:szCs w:val="22"/>
                <w:lang w:val="en-US" w:eastAsia="en-US"/>
              </w:rPr>
            </w:pPr>
            <w:r w:rsidRPr="0091007E">
              <w:rPr>
                <w:rFonts w:eastAsia="Calibri"/>
                <w:i/>
                <w:sz w:val="18"/>
                <w:szCs w:val="22"/>
                <w:lang w:val="en-US" w:eastAsia="en-US"/>
              </w:rPr>
              <w:t>Name/Signature/Date:</w:t>
            </w:r>
          </w:p>
        </w:tc>
      </w:tr>
    </w:tbl>
    <w:p w:rsidR="005A2A06" w:rsidRPr="002A3D58" w:rsidRDefault="005A2A06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vertAlign w:val="superscript"/>
          <w:lang w:val="en-US" w:eastAsia="en-US"/>
        </w:rPr>
      </w:pPr>
      <w:r w:rsidRPr="002A3D58">
        <w:rPr>
          <w:rFonts w:eastAsia="Calibri"/>
          <w:b/>
          <w:sz w:val="20"/>
          <w:szCs w:val="18"/>
          <w:lang w:eastAsia="en-US"/>
        </w:rPr>
        <w:t>Atspoguļo prasību, kas saistīta ar grozīto vai pārskatīto punktu (</w:t>
      </w:r>
      <w:proofErr w:type="spellStart"/>
      <w:r w:rsidRPr="002A3D58">
        <w:rPr>
          <w:rFonts w:eastAsia="Calibri"/>
          <w:b/>
          <w:sz w:val="20"/>
          <w:szCs w:val="18"/>
          <w:lang w:eastAsia="en-US"/>
        </w:rPr>
        <w:t>piem</w:t>
      </w:r>
      <w:proofErr w:type="spellEnd"/>
      <w:r w:rsidRPr="002A3D58">
        <w:rPr>
          <w:rFonts w:eastAsia="Calibri"/>
          <w:b/>
          <w:sz w:val="20"/>
          <w:szCs w:val="18"/>
          <w:lang w:val="en-US" w:eastAsia="en-US"/>
        </w:rPr>
        <w:t>., Annex VII ORA.GEN.210 Personnel requirements)</w:t>
      </w:r>
    </w:p>
    <w:p w:rsidR="005A2A06" w:rsidRPr="0091007E" w:rsidRDefault="005A2A06" w:rsidP="0091007E">
      <w:pPr>
        <w:spacing w:after="60"/>
        <w:ind w:left="426"/>
        <w:rPr>
          <w:rFonts w:eastAsia="Calibri"/>
          <w:i/>
          <w:sz w:val="16"/>
          <w:szCs w:val="18"/>
          <w:vertAlign w:val="superscript"/>
          <w:lang w:val="en-US" w:eastAsia="en-US"/>
        </w:rPr>
      </w:pPr>
      <w:r w:rsidRPr="0091007E">
        <w:rPr>
          <w:rFonts w:eastAsia="Calibri"/>
          <w:i/>
          <w:sz w:val="16"/>
          <w:szCs w:val="18"/>
          <w:lang w:val="en-US" w:eastAsia="en-US"/>
        </w:rPr>
        <w:t>Reflect the requirement associated with the amended or revised item (e.g. Annex VII ORA.GEN.210 Personnel requirements)</w:t>
      </w:r>
    </w:p>
    <w:p w:rsidR="005A2A06" w:rsidRPr="002A3D58" w:rsidRDefault="005A2A06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2A3D58">
        <w:rPr>
          <w:rFonts w:eastAsia="Calibri"/>
          <w:b/>
          <w:sz w:val="20"/>
          <w:szCs w:val="18"/>
          <w:lang w:eastAsia="en-US"/>
        </w:rPr>
        <w:t xml:space="preserve">Norādiet atsauces uz visiem jūsu apmācības dokumentiem, kas saistīti ar grozīto vai pārskatīto punktu (piem., OMM, CMM, SMS, Training </w:t>
      </w:r>
      <w:proofErr w:type="spellStart"/>
      <w:r w:rsidRPr="002A3D58">
        <w:rPr>
          <w:rFonts w:eastAsia="Calibri"/>
          <w:b/>
          <w:sz w:val="20"/>
          <w:szCs w:val="18"/>
          <w:lang w:eastAsia="en-US"/>
        </w:rPr>
        <w:t>Manual</w:t>
      </w:r>
      <w:proofErr w:type="spellEnd"/>
      <w:r w:rsidRPr="002A3D58">
        <w:rPr>
          <w:rFonts w:eastAsia="Calibri"/>
          <w:b/>
          <w:sz w:val="20"/>
          <w:szCs w:val="18"/>
          <w:lang w:eastAsia="en-US"/>
        </w:rPr>
        <w:t xml:space="preserve"> u.tml.)</w:t>
      </w:r>
    </w:p>
    <w:p w:rsidR="005B3A14" w:rsidRPr="0091007E" w:rsidRDefault="005B3A14" w:rsidP="0091007E">
      <w:pPr>
        <w:spacing w:after="60"/>
        <w:ind w:left="426"/>
        <w:rPr>
          <w:rFonts w:eastAsia="Calibri"/>
          <w:i/>
          <w:sz w:val="16"/>
          <w:szCs w:val="18"/>
          <w:lang w:val="en-US" w:eastAsia="en-US"/>
        </w:rPr>
      </w:pPr>
      <w:r w:rsidRPr="0091007E">
        <w:rPr>
          <w:rFonts w:eastAsia="Calibri"/>
          <w:i/>
          <w:sz w:val="16"/>
          <w:szCs w:val="18"/>
          <w:lang w:val="en-US" w:eastAsia="en-US"/>
        </w:rPr>
        <w:t>Enter references to all your Training documents associated with the amended or revised item (e.g. OMM, CMM, SMS, Training Manual etc.).</w:t>
      </w:r>
    </w:p>
    <w:p w:rsidR="00DD78A3" w:rsidRPr="002A3D58" w:rsidRDefault="00DD78A3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20"/>
          <w:lang w:eastAsia="en-US"/>
        </w:rPr>
      </w:pPr>
      <w:r w:rsidRPr="0091007E">
        <w:rPr>
          <w:rFonts w:eastAsia="Calibri"/>
          <w:b/>
          <w:sz w:val="20"/>
          <w:szCs w:val="18"/>
          <w:lang w:eastAsia="en-US"/>
        </w:rPr>
        <w:t>Norādiet</w:t>
      </w:r>
      <w:r w:rsidRPr="002A3D58">
        <w:rPr>
          <w:rFonts w:eastAsia="Calibri"/>
          <w:b/>
          <w:sz w:val="20"/>
          <w:szCs w:val="20"/>
          <w:lang w:eastAsia="en-US"/>
        </w:rPr>
        <w:t xml:space="preserve"> rokasgrāmatas atsauci uz izmaiņām, kurām jāsaņem iepriekšējs CAA apstiprinājums, ja piemērojams (piem., </w:t>
      </w:r>
      <w:r w:rsidR="0079177D" w:rsidRPr="002A3D58">
        <w:rPr>
          <w:rFonts w:eastAsia="Calibri"/>
          <w:b/>
          <w:sz w:val="20"/>
          <w:szCs w:val="20"/>
          <w:lang w:eastAsia="en-US"/>
        </w:rPr>
        <w:t>izmaiņas</w:t>
      </w:r>
      <w:r w:rsidR="0037473D" w:rsidRPr="002A3D58">
        <w:rPr>
          <w:rFonts w:eastAsia="Calibri"/>
          <w:b/>
          <w:sz w:val="20"/>
          <w:szCs w:val="20"/>
          <w:lang w:eastAsia="en-US"/>
        </w:rPr>
        <w:t>, kas</w:t>
      </w:r>
      <w:r w:rsidR="0079177D" w:rsidRPr="002A3D58">
        <w:rPr>
          <w:rFonts w:eastAsia="Calibri"/>
          <w:b/>
          <w:sz w:val="20"/>
          <w:szCs w:val="20"/>
          <w:lang w:eastAsia="en-US"/>
        </w:rPr>
        <w:t xml:space="preserve"> minētas </w:t>
      </w:r>
      <w:r w:rsidRPr="002A3D58">
        <w:rPr>
          <w:rFonts w:eastAsia="Calibri"/>
          <w:b/>
          <w:sz w:val="20"/>
          <w:szCs w:val="20"/>
          <w:lang w:eastAsia="en-US"/>
        </w:rPr>
        <w:t xml:space="preserve">GM1 ORA.GEN.130(a) </w:t>
      </w:r>
      <w:r w:rsidR="0079177D" w:rsidRPr="002A3D58">
        <w:rPr>
          <w:rFonts w:eastAsia="Calibri"/>
          <w:b/>
          <w:sz w:val="20"/>
          <w:szCs w:val="20"/>
          <w:lang w:eastAsia="en-US"/>
        </w:rPr>
        <w:t>un</w:t>
      </w:r>
      <w:r w:rsidRPr="002A3D58">
        <w:rPr>
          <w:rFonts w:eastAsia="Calibri"/>
          <w:b/>
          <w:sz w:val="20"/>
          <w:szCs w:val="20"/>
          <w:lang w:eastAsia="en-US"/>
        </w:rPr>
        <w:t xml:space="preserve"> (b); ORA.GEN.210(a) un (b))</w:t>
      </w:r>
    </w:p>
    <w:p w:rsidR="005B3A14" w:rsidRPr="0091007E" w:rsidRDefault="005B3A14" w:rsidP="0091007E">
      <w:pPr>
        <w:spacing w:after="60"/>
        <w:ind w:left="426"/>
        <w:rPr>
          <w:rFonts w:eastAsia="Calibri"/>
          <w:i/>
          <w:sz w:val="16"/>
          <w:szCs w:val="18"/>
          <w:lang w:val="en-US" w:eastAsia="en-US"/>
        </w:rPr>
      </w:pPr>
      <w:r w:rsidRPr="0091007E">
        <w:rPr>
          <w:rFonts w:eastAsia="Calibri"/>
          <w:i/>
          <w:sz w:val="16"/>
          <w:szCs w:val="18"/>
          <w:lang w:val="en-US" w:eastAsia="en-US"/>
        </w:rPr>
        <w:t xml:space="preserve">Enter the item </w:t>
      </w:r>
      <w:r w:rsidR="00DD78A3" w:rsidRPr="0091007E">
        <w:rPr>
          <w:rFonts w:eastAsia="Calibri"/>
          <w:i/>
          <w:sz w:val="16"/>
          <w:szCs w:val="18"/>
          <w:lang w:val="en-US" w:eastAsia="en-US"/>
        </w:rPr>
        <w:t>requiring prior</w:t>
      </w:r>
      <w:r w:rsidR="0079177D" w:rsidRPr="0091007E">
        <w:rPr>
          <w:rFonts w:eastAsia="Calibri"/>
          <w:i/>
          <w:sz w:val="16"/>
          <w:szCs w:val="18"/>
          <w:lang w:val="en-US" w:eastAsia="en-US"/>
        </w:rPr>
        <w:t xml:space="preserve"> if applicable</w:t>
      </w:r>
      <w:r w:rsidR="00DD78A3" w:rsidRPr="0091007E">
        <w:rPr>
          <w:rFonts w:eastAsia="Calibri"/>
          <w:i/>
          <w:sz w:val="16"/>
          <w:szCs w:val="18"/>
          <w:lang w:val="en-US" w:eastAsia="en-US"/>
        </w:rPr>
        <w:t xml:space="preserve"> (e.g. </w:t>
      </w:r>
      <w:r w:rsidR="003F3885" w:rsidRPr="0091007E">
        <w:rPr>
          <w:rFonts w:eastAsia="Calibri"/>
          <w:i/>
          <w:sz w:val="16"/>
          <w:szCs w:val="18"/>
          <w:lang w:val="en-US" w:eastAsia="en-US"/>
        </w:rPr>
        <w:t>according to GM1 ORA.GEN.130(a) and (b); ORA.GEN.210(a) and (b)</w:t>
      </w:r>
      <w:r w:rsidR="0079177D" w:rsidRPr="0091007E">
        <w:rPr>
          <w:rFonts w:eastAsia="Calibri"/>
          <w:i/>
          <w:sz w:val="16"/>
          <w:szCs w:val="18"/>
          <w:lang w:val="en-US" w:eastAsia="en-US"/>
        </w:rPr>
        <w:t>)</w:t>
      </w:r>
    </w:p>
    <w:p w:rsidR="0079177D" w:rsidRPr="002A3D58" w:rsidRDefault="0079177D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2A3D58">
        <w:rPr>
          <w:rFonts w:eastAsia="Calibri"/>
          <w:b/>
          <w:sz w:val="20"/>
          <w:szCs w:val="18"/>
          <w:lang w:eastAsia="en-US"/>
        </w:rPr>
        <w:t>Norādiet rokasgrāmatas atsauci uz izmaiņām, kas nav iepriekš jāapstiprina, bet jāpaziņo CAA atbilstoši organizācijas noteiktajai kārtībai, kas ir CAA apstiprināta</w:t>
      </w:r>
    </w:p>
    <w:p w:rsidR="005B3A14" w:rsidRPr="0091007E" w:rsidRDefault="005B3A14" w:rsidP="0091007E">
      <w:pPr>
        <w:spacing w:after="60"/>
        <w:ind w:left="426"/>
        <w:rPr>
          <w:rFonts w:eastAsia="Calibri"/>
          <w:i/>
          <w:sz w:val="16"/>
          <w:szCs w:val="18"/>
          <w:lang w:val="en-US" w:eastAsia="en-US"/>
        </w:rPr>
      </w:pPr>
      <w:r w:rsidRPr="0091007E">
        <w:rPr>
          <w:rFonts w:eastAsia="Calibri"/>
          <w:i/>
          <w:sz w:val="16"/>
          <w:szCs w:val="18"/>
          <w:lang w:val="en-US" w:eastAsia="en-US"/>
        </w:rPr>
        <w:t xml:space="preserve">Enter the item according to the procedure defined by the </w:t>
      </w:r>
      <w:r w:rsidR="00CE6BC2" w:rsidRPr="0091007E">
        <w:rPr>
          <w:rFonts w:eastAsia="Calibri"/>
          <w:i/>
          <w:sz w:val="16"/>
          <w:szCs w:val="18"/>
          <w:lang w:val="en-US" w:eastAsia="en-US"/>
        </w:rPr>
        <w:t>organization</w:t>
      </w:r>
      <w:r w:rsidRPr="0091007E">
        <w:rPr>
          <w:rFonts w:eastAsia="Calibri"/>
          <w:i/>
          <w:sz w:val="16"/>
          <w:szCs w:val="18"/>
          <w:lang w:val="en-US" w:eastAsia="en-US"/>
        </w:rPr>
        <w:t xml:space="preserve"> and approved by the LV CAA</w:t>
      </w:r>
      <w:r w:rsidR="003F3885" w:rsidRPr="0091007E">
        <w:rPr>
          <w:rFonts w:eastAsia="Calibri"/>
          <w:i/>
          <w:sz w:val="16"/>
          <w:szCs w:val="18"/>
          <w:lang w:val="en-US" w:eastAsia="en-US"/>
        </w:rPr>
        <w:t xml:space="preserve"> </w:t>
      </w:r>
    </w:p>
    <w:p w:rsidR="0079177D" w:rsidRPr="002A3D58" w:rsidRDefault="0079177D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vertAlign w:val="superscript"/>
          <w:lang w:eastAsia="en-US"/>
        </w:rPr>
      </w:pPr>
      <w:r w:rsidRPr="002A3D58">
        <w:rPr>
          <w:rFonts w:eastAsia="Calibri"/>
          <w:b/>
          <w:sz w:val="20"/>
          <w:szCs w:val="18"/>
          <w:lang w:eastAsia="en-US"/>
        </w:rPr>
        <w:t>Norādiet grozījum</w:t>
      </w:r>
      <w:r w:rsidR="003A76E0" w:rsidRPr="002A3D58">
        <w:rPr>
          <w:rFonts w:eastAsia="Calibri"/>
          <w:b/>
          <w:sz w:val="20"/>
          <w:szCs w:val="18"/>
          <w:lang w:eastAsia="en-US"/>
        </w:rPr>
        <w:t>u</w:t>
      </w:r>
      <w:r w:rsidRPr="002A3D58">
        <w:rPr>
          <w:rFonts w:eastAsia="Calibri"/>
          <w:b/>
          <w:sz w:val="20"/>
          <w:szCs w:val="18"/>
          <w:lang w:eastAsia="en-US"/>
        </w:rPr>
        <w:t xml:space="preserve"> vai papildinājum</w:t>
      </w:r>
      <w:r w:rsidR="003A76E0" w:rsidRPr="002A3D58">
        <w:rPr>
          <w:rFonts w:eastAsia="Calibri"/>
          <w:b/>
          <w:sz w:val="20"/>
          <w:szCs w:val="18"/>
          <w:lang w:eastAsia="en-US"/>
        </w:rPr>
        <w:t>u</w:t>
      </w:r>
      <w:r w:rsidRPr="002A3D58">
        <w:rPr>
          <w:rFonts w:eastAsia="Calibri"/>
          <w:b/>
          <w:sz w:val="20"/>
          <w:szCs w:val="18"/>
          <w:lang w:eastAsia="en-US"/>
        </w:rPr>
        <w:t xml:space="preserve"> iemeslu</w:t>
      </w:r>
      <w:r w:rsidR="003A76E0" w:rsidRPr="002A3D58">
        <w:rPr>
          <w:rFonts w:eastAsia="Calibri"/>
          <w:b/>
          <w:sz w:val="20"/>
          <w:szCs w:val="18"/>
          <w:lang w:eastAsia="en-US"/>
        </w:rPr>
        <w:t xml:space="preserve"> (piem., pārskatītas organizācijas darbības jomas ietvaros ar līgumu nodotās darbības)</w:t>
      </w:r>
    </w:p>
    <w:p w:rsidR="005B3A14" w:rsidRPr="0091007E" w:rsidRDefault="005B3A14" w:rsidP="0091007E">
      <w:pPr>
        <w:spacing w:after="60"/>
        <w:ind w:left="426"/>
        <w:rPr>
          <w:rFonts w:eastAsia="Calibri"/>
          <w:i/>
          <w:sz w:val="16"/>
          <w:szCs w:val="18"/>
          <w:lang w:val="en-US" w:eastAsia="en-US"/>
        </w:rPr>
      </w:pPr>
      <w:r w:rsidRPr="0091007E">
        <w:rPr>
          <w:rFonts w:eastAsia="Calibri"/>
          <w:i/>
          <w:sz w:val="16"/>
          <w:szCs w:val="18"/>
          <w:lang w:val="en-US" w:eastAsia="en-US"/>
        </w:rPr>
        <w:t xml:space="preserve">Indicate the reason for the amendment or revision (e.g. Contracted activities within the </w:t>
      </w:r>
      <w:r w:rsidR="00B422EA" w:rsidRPr="0091007E">
        <w:rPr>
          <w:rFonts w:eastAsia="Calibri"/>
          <w:i/>
          <w:sz w:val="16"/>
          <w:szCs w:val="18"/>
          <w:lang w:val="en-US" w:eastAsia="en-US"/>
        </w:rPr>
        <w:t>organization’s</w:t>
      </w:r>
      <w:r w:rsidRPr="0091007E">
        <w:rPr>
          <w:rFonts w:eastAsia="Calibri"/>
          <w:i/>
          <w:sz w:val="16"/>
          <w:szCs w:val="18"/>
          <w:lang w:val="en-US" w:eastAsia="en-US"/>
        </w:rPr>
        <w:t xml:space="preserve"> scope of approval have been revised). </w:t>
      </w:r>
    </w:p>
    <w:p w:rsidR="009D542A" w:rsidRPr="002A3D58" w:rsidRDefault="009D542A" w:rsidP="0091007E">
      <w:pPr>
        <w:spacing w:before="120" w:after="120"/>
        <w:jc w:val="center"/>
        <w:rPr>
          <w:sz w:val="22"/>
          <w:szCs w:val="22"/>
          <w:lang w:val="en-US" w:bidi="ar-QA"/>
        </w:rPr>
      </w:pPr>
      <w:r w:rsidRPr="002A3D58">
        <w:rPr>
          <w:b/>
          <w:sz w:val="22"/>
          <w:szCs w:val="22"/>
          <w:lang w:val="en-US" w:bidi="ar-QA"/>
        </w:rPr>
        <w:t>REVIEW (FOR LV CAA USE ONLY)</w:t>
      </w:r>
    </w:p>
    <w:p w:rsidR="009D542A" w:rsidRPr="0091007E" w:rsidRDefault="009D542A" w:rsidP="0091007E">
      <w:pPr>
        <w:tabs>
          <w:tab w:val="right" w:pos="14570"/>
        </w:tabs>
        <w:spacing w:before="120"/>
        <w:jc w:val="both"/>
        <w:rPr>
          <w:b/>
          <w:bCs/>
          <w:sz w:val="22"/>
          <w:szCs w:val="22"/>
          <w:u w:val="single"/>
          <w:lang w:val="en-GB" w:bidi="ar-QA"/>
        </w:rPr>
      </w:pPr>
      <w:r w:rsidRPr="0091007E">
        <w:rPr>
          <w:b/>
          <w:bCs/>
          <w:sz w:val="22"/>
          <w:szCs w:val="22"/>
          <w:u w:val="single"/>
          <w:lang w:val="en-GB" w:bidi="ar-QA"/>
        </w:rPr>
        <w:t>Initial review completed: ___________________________</w:t>
      </w:r>
    </w:p>
    <w:p w:rsidR="009D542A" w:rsidRPr="0091007E" w:rsidRDefault="009D542A" w:rsidP="0091007E">
      <w:pPr>
        <w:tabs>
          <w:tab w:val="center" w:pos="3686"/>
        </w:tabs>
        <w:jc w:val="both"/>
        <w:rPr>
          <w:i/>
          <w:sz w:val="18"/>
          <w:szCs w:val="22"/>
          <w:lang w:val="en-US" w:bidi="ar-QA"/>
        </w:rPr>
      </w:pPr>
      <w:r w:rsidRPr="0091007E">
        <w:rPr>
          <w:i/>
          <w:sz w:val="18"/>
          <w:szCs w:val="22"/>
          <w:lang w:val="en-US" w:bidi="ar-QA"/>
        </w:rPr>
        <w:tab/>
        <w:t>Date</w:t>
      </w:r>
    </w:p>
    <w:p w:rsidR="009D542A" w:rsidRPr="0091007E" w:rsidRDefault="009D542A" w:rsidP="0091007E">
      <w:pPr>
        <w:tabs>
          <w:tab w:val="right" w:pos="14570"/>
        </w:tabs>
        <w:spacing w:before="120"/>
        <w:jc w:val="both"/>
        <w:rPr>
          <w:bCs/>
          <w:sz w:val="22"/>
          <w:szCs w:val="22"/>
          <w:u w:val="single"/>
          <w:lang w:val="en-GB" w:bidi="ar-QA"/>
        </w:rPr>
      </w:pPr>
      <w:r w:rsidRPr="0091007E">
        <w:rPr>
          <w:b/>
          <w:sz w:val="22"/>
          <w:szCs w:val="22"/>
          <w:u w:val="single"/>
          <w:lang w:val="en-US" w:bidi="ar-QA"/>
        </w:rPr>
        <w:t>Receipt</w:t>
      </w:r>
      <w:r w:rsidRPr="0091007E">
        <w:rPr>
          <w:b/>
          <w:bCs/>
          <w:sz w:val="22"/>
          <w:szCs w:val="22"/>
          <w:u w:val="single"/>
          <w:lang w:val="en-GB" w:bidi="ar-QA"/>
        </w:rPr>
        <w:t xml:space="preserve"> of application acknowledged and returned to the o</w:t>
      </w:r>
      <w:r w:rsidR="00B422EA" w:rsidRPr="0091007E">
        <w:rPr>
          <w:b/>
          <w:bCs/>
          <w:sz w:val="22"/>
          <w:szCs w:val="22"/>
          <w:u w:val="single"/>
          <w:lang w:val="en-GB" w:bidi="ar-QA"/>
        </w:rPr>
        <w:t>rganization</w:t>
      </w:r>
      <w:r w:rsidRPr="0091007E">
        <w:rPr>
          <w:b/>
          <w:bCs/>
          <w:sz w:val="22"/>
          <w:szCs w:val="22"/>
          <w:u w:val="single"/>
          <w:lang w:val="en-GB" w:bidi="ar-QA"/>
        </w:rPr>
        <w:t>:</w:t>
      </w:r>
      <w:r w:rsidR="0091007E">
        <w:rPr>
          <w:bCs/>
          <w:sz w:val="22"/>
          <w:szCs w:val="22"/>
          <w:u w:val="single"/>
          <w:lang w:val="en-GB" w:bidi="ar-QA"/>
        </w:rPr>
        <w:tab/>
      </w:r>
    </w:p>
    <w:p w:rsidR="009D542A" w:rsidRPr="0091007E" w:rsidRDefault="009D542A" w:rsidP="0091007E">
      <w:pPr>
        <w:tabs>
          <w:tab w:val="center" w:pos="9781"/>
        </w:tabs>
        <w:jc w:val="both"/>
        <w:rPr>
          <w:i/>
          <w:sz w:val="18"/>
          <w:szCs w:val="22"/>
          <w:lang w:val="en-US" w:bidi="ar-QA"/>
        </w:rPr>
      </w:pPr>
      <w:r w:rsidRPr="0091007E">
        <w:rPr>
          <w:i/>
          <w:sz w:val="18"/>
          <w:szCs w:val="22"/>
          <w:lang w:val="en-US" w:bidi="ar-QA"/>
        </w:rPr>
        <w:tab/>
        <w:t>LV CAA letter reference No/Date</w:t>
      </w:r>
    </w:p>
    <w:p w:rsidR="009D542A" w:rsidRPr="0091007E" w:rsidRDefault="009D542A" w:rsidP="0091007E">
      <w:pPr>
        <w:tabs>
          <w:tab w:val="right" w:pos="14570"/>
        </w:tabs>
        <w:spacing w:before="120"/>
        <w:jc w:val="both"/>
        <w:rPr>
          <w:bCs/>
          <w:sz w:val="22"/>
          <w:szCs w:val="22"/>
          <w:u w:val="single"/>
          <w:lang w:val="en-GB" w:bidi="ar-QA"/>
        </w:rPr>
      </w:pPr>
      <w:r w:rsidRPr="0091007E">
        <w:rPr>
          <w:b/>
          <w:sz w:val="22"/>
          <w:szCs w:val="22"/>
          <w:u w:val="single"/>
          <w:lang w:val="en-US" w:bidi="ar-QA"/>
        </w:rPr>
        <w:t>O</w:t>
      </w:r>
      <w:r w:rsidR="00B422EA" w:rsidRPr="0091007E">
        <w:rPr>
          <w:b/>
          <w:sz w:val="22"/>
          <w:szCs w:val="22"/>
          <w:u w:val="single"/>
          <w:lang w:val="en-US" w:bidi="ar-QA"/>
        </w:rPr>
        <w:t>rganization</w:t>
      </w:r>
      <w:r w:rsidRPr="0091007E">
        <w:rPr>
          <w:b/>
          <w:sz w:val="22"/>
          <w:szCs w:val="22"/>
          <w:u w:val="single"/>
          <w:lang w:val="en-US" w:bidi="ar-QA"/>
        </w:rPr>
        <w:t>’s</w:t>
      </w:r>
      <w:r w:rsidRPr="0091007E">
        <w:rPr>
          <w:b/>
          <w:bCs/>
          <w:sz w:val="22"/>
          <w:szCs w:val="22"/>
          <w:u w:val="single"/>
          <w:lang w:val="en-GB" w:bidi="ar-QA"/>
        </w:rPr>
        <w:t xml:space="preserve"> compliance with the applicable requirements verified:</w:t>
      </w:r>
      <w:r w:rsidR="0091007E" w:rsidRPr="0091007E">
        <w:rPr>
          <w:bCs/>
          <w:sz w:val="22"/>
          <w:szCs w:val="22"/>
          <w:u w:val="single"/>
          <w:lang w:val="en-GB" w:bidi="ar-QA"/>
        </w:rPr>
        <w:tab/>
      </w:r>
    </w:p>
    <w:p w:rsidR="009D542A" w:rsidRPr="0091007E" w:rsidRDefault="009D542A" w:rsidP="0091007E">
      <w:pPr>
        <w:tabs>
          <w:tab w:val="center" w:pos="9781"/>
        </w:tabs>
        <w:jc w:val="both"/>
        <w:rPr>
          <w:i/>
          <w:sz w:val="18"/>
          <w:szCs w:val="22"/>
          <w:lang w:val="en-US" w:bidi="ar-QA"/>
        </w:rPr>
      </w:pPr>
      <w:r w:rsidRPr="0091007E">
        <w:rPr>
          <w:i/>
          <w:sz w:val="18"/>
          <w:szCs w:val="22"/>
          <w:lang w:val="en-US" w:bidi="ar-QA"/>
        </w:rPr>
        <w:tab/>
        <w:t xml:space="preserve">LV CAA </w:t>
      </w:r>
      <w:r w:rsidR="00B422EA" w:rsidRPr="0091007E">
        <w:rPr>
          <w:i/>
          <w:sz w:val="18"/>
          <w:szCs w:val="22"/>
          <w:lang w:val="en-US" w:bidi="ar-QA"/>
        </w:rPr>
        <w:t>PEL</w:t>
      </w:r>
      <w:r w:rsidRPr="0091007E">
        <w:rPr>
          <w:i/>
          <w:sz w:val="18"/>
          <w:szCs w:val="22"/>
          <w:lang w:val="en-US" w:bidi="ar-QA"/>
        </w:rPr>
        <w:t xml:space="preserve"> Inspector Initials/Date</w:t>
      </w:r>
    </w:p>
    <w:p w:rsidR="009D542A" w:rsidRPr="0091007E" w:rsidRDefault="009D542A" w:rsidP="0091007E">
      <w:pPr>
        <w:tabs>
          <w:tab w:val="right" w:pos="14570"/>
        </w:tabs>
        <w:spacing w:before="120"/>
        <w:jc w:val="both"/>
        <w:rPr>
          <w:b/>
          <w:bCs/>
          <w:sz w:val="22"/>
          <w:szCs w:val="22"/>
          <w:u w:val="single"/>
          <w:lang w:val="en-GB" w:bidi="ar-QA"/>
        </w:rPr>
      </w:pPr>
      <w:r w:rsidRPr="0091007E">
        <w:rPr>
          <w:b/>
          <w:bCs/>
          <w:sz w:val="22"/>
          <w:szCs w:val="22"/>
          <w:u w:val="single"/>
          <w:lang w:val="en-GB" w:bidi="ar-QA"/>
        </w:rPr>
        <w:t>O</w:t>
      </w:r>
      <w:r w:rsidR="00B422EA" w:rsidRPr="0091007E">
        <w:rPr>
          <w:b/>
          <w:bCs/>
          <w:sz w:val="22"/>
          <w:szCs w:val="22"/>
          <w:u w:val="single"/>
          <w:lang w:val="en-GB" w:bidi="ar-QA"/>
        </w:rPr>
        <w:t>rganization</w:t>
      </w:r>
      <w:r w:rsidRPr="0091007E">
        <w:rPr>
          <w:b/>
          <w:bCs/>
          <w:sz w:val="22"/>
          <w:szCs w:val="22"/>
          <w:u w:val="single"/>
          <w:lang w:val="en-GB" w:bidi="ar-QA"/>
        </w:rPr>
        <w:t xml:space="preserve"> notified about the non-compliance:</w:t>
      </w:r>
      <w:r w:rsidR="0091007E" w:rsidRPr="0091007E">
        <w:rPr>
          <w:b/>
          <w:bCs/>
          <w:sz w:val="22"/>
          <w:szCs w:val="22"/>
          <w:u w:val="single"/>
          <w:lang w:val="en-GB" w:bidi="ar-QA"/>
        </w:rPr>
        <w:tab/>
      </w:r>
    </w:p>
    <w:p w:rsidR="009D542A" w:rsidRPr="0091007E" w:rsidRDefault="0091007E" w:rsidP="0091007E">
      <w:pPr>
        <w:tabs>
          <w:tab w:val="center" w:pos="7797"/>
        </w:tabs>
        <w:jc w:val="both"/>
        <w:rPr>
          <w:i/>
          <w:sz w:val="18"/>
          <w:szCs w:val="22"/>
          <w:lang w:val="en-US" w:bidi="ar-QA"/>
        </w:rPr>
      </w:pPr>
      <w:r>
        <w:rPr>
          <w:i/>
          <w:sz w:val="18"/>
          <w:szCs w:val="22"/>
          <w:lang w:val="en-US" w:bidi="ar-QA"/>
        </w:rPr>
        <w:tab/>
      </w:r>
      <w:r w:rsidR="009D542A" w:rsidRPr="0091007E">
        <w:rPr>
          <w:i/>
          <w:sz w:val="18"/>
          <w:szCs w:val="22"/>
          <w:lang w:val="en-US" w:bidi="ar-QA"/>
        </w:rPr>
        <w:t xml:space="preserve">LV CAA </w:t>
      </w:r>
      <w:r w:rsidR="00B422EA" w:rsidRPr="0091007E">
        <w:rPr>
          <w:i/>
          <w:sz w:val="18"/>
          <w:szCs w:val="22"/>
          <w:lang w:val="en-US" w:bidi="ar-QA"/>
        </w:rPr>
        <w:t>PEL</w:t>
      </w:r>
      <w:r w:rsidR="009D542A" w:rsidRPr="0091007E">
        <w:rPr>
          <w:i/>
          <w:sz w:val="18"/>
          <w:szCs w:val="22"/>
          <w:lang w:val="en-US" w:bidi="ar-QA"/>
        </w:rPr>
        <w:t xml:space="preserve"> Inspector Initials/LV CAA letter reference No/Date</w:t>
      </w:r>
    </w:p>
    <w:p w:rsidR="009D542A" w:rsidRPr="0091007E" w:rsidRDefault="00430644" w:rsidP="0091007E">
      <w:pPr>
        <w:tabs>
          <w:tab w:val="right" w:pos="14570"/>
        </w:tabs>
        <w:spacing w:before="120"/>
        <w:jc w:val="both"/>
        <w:rPr>
          <w:b/>
          <w:bCs/>
          <w:sz w:val="22"/>
          <w:szCs w:val="22"/>
          <w:u w:val="single"/>
          <w:lang w:val="en-GB" w:bidi="ar-QA"/>
        </w:rPr>
      </w:pPr>
      <w:r w:rsidRPr="0091007E">
        <w:rPr>
          <w:b/>
          <w:bCs/>
          <w:sz w:val="22"/>
          <w:szCs w:val="22"/>
          <w:u w:val="single"/>
          <w:lang w:val="en-GB" w:bidi="ar-QA"/>
        </w:rPr>
        <w:t>Organization’s</w:t>
      </w:r>
      <w:r w:rsidR="009D542A" w:rsidRPr="0091007E">
        <w:rPr>
          <w:b/>
          <w:bCs/>
          <w:sz w:val="22"/>
          <w:szCs w:val="22"/>
          <w:u w:val="single"/>
          <w:lang w:val="en-GB" w:bidi="ar-QA"/>
        </w:rPr>
        <w:t xml:space="preserve"> </w:t>
      </w:r>
      <w:r w:rsidRPr="0091007E">
        <w:rPr>
          <w:b/>
          <w:bCs/>
          <w:sz w:val="22"/>
          <w:szCs w:val="22"/>
          <w:u w:val="single"/>
          <w:lang w:val="en-GB" w:bidi="ar-QA"/>
        </w:rPr>
        <w:t>manuals accepted:</w:t>
      </w:r>
      <w:r w:rsidR="0091007E" w:rsidRPr="0091007E">
        <w:rPr>
          <w:b/>
          <w:bCs/>
          <w:sz w:val="22"/>
          <w:szCs w:val="22"/>
          <w:u w:val="single"/>
          <w:lang w:val="en-GB" w:bidi="ar-QA"/>
        </w:rPr>
        <w:tab/>
      </w:r>
    </w:p>
    <w:p w:rsidR="009D542A" w:rsidRPr="0091007E" w:rsidRDefault="009D542A" w:rsidP="0091007E">
      <w:pPr>
        <w:tabs>
          <w:tab w:val="center" w:pos="6237"/>
        </w:tabs>
        <w:jc w:val="both"/>
        <w:rPr>
          <w:i/>
          <w:sz w:val="18"/>
          <w:szCs w:val="22"/>
          <w:lang w:val="en-US" w:bidi="ar-QA"/>
        </w:rPr>
      </w:pPr>
      <w:r w:rsidRPr="0091007E">
        <w:rPr>
          <w:i/>
          <w:sz w:val="18"/>
          <w:szCs w:val="22"/>
          <w:lang w:val="en-US" w:bidi="ar-QA"/>
        </w:rPr>
        <w:tab/>
      </w:r>
      <w:r w:rsidR="00430644" w:rsidRPr="0091007E">
        <w:rPr>
          <w:i/>
          <w:sz w:val="18"/>
          <w:szCs w:val="22"/>
          <w:lang w:val="en-US" w:bidi="ar-QA"/>
        </w:rPr>
        <w:t xml:space="preserve">LV CAA PEL Inspector Initials </w:t>
      </w:r>
      <w:r w:rsidRPr="0091007E">
        <w:rPr>
          <w:i/>
          <w:sz w:val="18"/>
          <w:szCs w:val="22"/>
          <w:lang w:val="en-US" w:bidi="ar-QA"/>
        </w:rPr>
        <w:t>/Date</w:t>
      </w:r>
    </w:p>
    <w:p w:rsidR="009D542A" w:rsidRPr="0091007E" w:rsidRDefault="00B422EA" w:rsidP="0091007E">
      <w:pPr>
        <w:tabs>
          <w:tab w:val="right" w:pos="14570"/>
        </w:tabs>
        <w:spacing w:before="120"/>
        <w:jc w:val="both"/>
        <w:rPr>
          <w:b/>
          <w:bCs/>
          <w:sz w:val="22"/>
          <w:szCs w:val="22"/>
          <w:u w:val="single"/>
          <w:lang w:val="en-GB" w:bidi="ar-QA"/>
        </w:rPr>
      </w:pPr>
      <w:r w:rsidRPr="0091007E">
        <w:rPr>
          <w:b/>
          <w:bCs/>
          <w:sz w:val="22"/>
          <w:szCs w:val="22"/>
          <w:u w:val="single"/>
          <w:lang w:val="en-GB" w:bidi="ar-QA"/>
        </w:rPr>
        <w:t>Manual</w:t>
      </w:r>
      <w:r w:rsidR="009D542A" w:rsidRPr="0091007E">
        <w:rPr>
          <w:b/>
          <w:bCs/>
          <w:sz w:val="22"/>
          <w:szCs w:val="22"/>
          <w:u w:val="single"/>
          <w:lang w:val="en-GB" w:bidi="ar-QA"/>
        </w:rPr>
        <w:t xml:space="preserve"> Amendment/Revision received and incorporated:</w:t>
      </w:r>
      <w:r w:rsidR="0091007E" w:rsidRPr="0091007E">
        <w:rPr>
          <w:b/>
          <w:bCs/>
          <w:sz w:val="22"/>
          <w:szCs w:val="22"/>
          <w:u w:val="single"/>
          <w:lang w:val="en-GB" w:bidi="ar-QA"/>
        </w:rPr>
        <w:tab/>
      </w:r>
    </w:p>
    <w:p w:rsidR="009D542A" w:rsidRPr="0091007E" w:rsidRDefault="0091007E" w:rsidP="0091007E">
      <w:pPr>
        <w:tabs>
          <w:tab w:val="center" w:pos="7513"/>
        </w:tabs>
        <w:jc w:val="both"/>
        <w:rPr>
          <w:i/>
          <w:sz w:val="18"/>
          <w:szCs w:val="22"/>
          <w:lang w:val="en-US" w:bidi="ar-QA"/>
        </w:rPr>
      </w:pPr>
      <w:r>
        <w:rPr>
          <w:i/>
          <w:sz w:val="18"/>
          <w:szCs w:val="22"/>
          <w:lang w:val="en-US" w:bidi="ar-QA"/>
        </w:rPr>
        <w:tab/>
      </w:r>
      <w:r w:rsidR="009D542A" w:rsidRPr="0091007E">
        <w:rPr>
          <w:i/>
          <w:sz w:val="18"/>
          <w:szCs w:val="22"/>
          <w:lang w:val="en-US" w:bidi="ar-QA"/>
        </w:rPr>
        <w:t xml:space="preserve">LV CAA </w:t>
      </w:r>
      <w:r w:rsidR="00B422EA" w:rsidRPr="0091007E">
        <w:rPr>
          <w:i/>
          <w:sz w:val="18"/>
          <w:szCs w:val="22"/>
          <w:lang w:val="en-US" w:bidi="ar-QA"/>
        </w:rPr>
        <w:t>PEL</w:t>
      </w:r>
      <w:r w:rsidR="009D542A" w:rsidRPr="0091007E">
        <w:rPr>
          <w:i/>
          <w:sz w:val="18"/>
          <w:szCs w:val="22"/>
          <w:lang w:val="en-US" w:bidi="ar-QA"/>
        </w:rPr>
        <w:t xml:space="preserve"> Inspector Initials/Date </w:t>
      </w:r>
    </w:p>
    <w:sectPr w:rsidR="009D542A" w:rsidRPr="0091007E" w:rsidSect="0091007E">
      <w:headerReference w:type="first" r:id="rId11"/>
      <w:pgSz w:w="16838" w:h="11906" w:orient="landscape" w:code="9"/>
      <w:pgMar w:top="1134" w:right="1134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BE" w:rsidRDefault="00ED04BE">
      <w:r>
        <w:separator/>
      </w:r>
    </w:p>
  </w:endnote>
  <w:endnote w:type="continuationSeparator" w:id="0">
    <w:p w:rsidR="00ED04BE" w:rsidRDefault="00ED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3C0452" w:rsidRDefault="0091007E" w:rsidP="0091007E">
    <w:pPr>
      <w:pStyle w:val="Footer"/>
      <w:tabs>
        <w:tab w:val="clear" w:pos="4153"/>
        <w:tab w:val="clear" w:pos="8306"/>
        <w:tab w:val="center" w:pos="7088"/>
        <w:tab w:val="right" w:pos="14570"/>
      </w:tabs>
      <w:spacing w:before="120"/>
    </w:pPr>
    <w:r>
      <w:t>LPM 6.0</w:t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no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ab/>
      <w:t>2.1.2_7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3C0452" w:rsidRDefault="0091007E" w:rsidP="0091007E">
    <w:pPr>
      <w:pStyle w:val="Footer"/>
      <w:tabs>
        <w:tab w:val="clear" w:pos="4153"/>
        <w:tab w:val="clear" w:pos="8306"/>
        <w:tab w:val="center" w:pos="7088"/>
        <w:tab w:val="right" w:pos="14570"/>
      </w:tabs>
      <w:spacing w:before="120"/>
    </w:pPr>
    <w:r>
      <w:t>LPM 6.0</w:t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no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ab/>
    </w:r>
    <w:r w:rsidR="00E637B5">
      <w:t>3</w:t>
    </w:r>
    <w:r>
      <w:t>.</w:t>
    </w:r>
    <w:r w:rsidR="00E637B5">
      <w:t>2</w:t>
    </w:r>
    <w:r>
      <w:t>.</w:t>
    </w:r>
    <w:r w:rsidR="00E637B5">
      <w:t>5</w:t>
    </w:r>
    <w:r>
      <w:t>_</w:t>
    </w:r>
    <w:r w:rsidR="00E637B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BE" w:rsidRDefault="00ED04BE">
      <w:r>
        <w:separator/>
      </w:r>
    </w:p>
  </w:footnote>
  <w:footnote w:type="continuationSeparator" w:id="0">
    <w:p w:rsidR="00ED04BE" w:rsidRDefault="00ED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0F580B" w:rsidRDefault="0091007E" w:rsidP="0091007E">
    <w:pPr>
      <w:widowControl w:val="0"/>
      <w:ind w:right="-2"/>
      <w:jc w:val="right"/>
      <w:rPr>
        <w:rFonts w:ascii="RobustaTLPro-Regular" w:eastAsia="Calibri" w:hAnsi="RobustaTLPro-Regular" w:cs="RobustaTLPro-Regular"/>
        <w:sz w:val="22"/>
        <w:szCs w:val="22"/>
      </w:rPr>
    </w:pPr>
    <w:bookmarkStart w:id="1" w:name="_Hlk72912508"/>
    <w:bookmarkStart w:id="2" w:name="_Hlk83817494"/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:rsidR="0091007E" w:rsidRPr="00B604BE" w:rsidRDefault="0091007E" w:rsidP="0091007E">
    <w:pPr>
      <w:pStyle w:val="Header"/>
      <w:tabs>
        <w:tab w:val="clear" w:pos="4153"/>
        <w:tab w:val="clear" w:pos="8306"/>
      </w:tabs>
      <w:suppressAutoHyphens/>
      <w:spacing w:after="120"/>
      <w:ind w:left="284"/>
      <w:jc w:val="right"/>
      <w:rPr>
        <w:rFonts w:ascii="RobustaTLPro-Regular" w:hAnsi="RobustaTLPro-Regular" w:cs="RobustaTLPro-Regular"/>
        <w:sz w:val="18"/>
        <w:szCs w:val="18"/>
      </w:rPr>
    </w:pP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State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“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Civil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Aviation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” of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the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Republic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of Latvia</w:t>
    </w:r>
  </w:p>
  <w:p w:rsidR="0091007E" w:rsidRPr="00B604BE" w:rsidRDefault="0091007E" w:rsidP="0091007E">
    <w:pPr>
      <w:pStyle w:val="Header"/>
      <w:tabs>
        <w:tab w:val="clear" w:pos="4153"/>
        <w:tab w:val="clear" w:pos="8306"/>
      </w:tabs>
      <w:suppressAutoHyphens/>
      <w:jc w:val="right"/>
      <w:rPr>
        <w:sz w:val="18"/>
        <w:szCs w:val="18"/>
      </w:rPr>
    </w:pPr>
    <w:bookmarkStart w:id="3" w:name="_Hlk91515389"/>
    <w:r w:rsidRPr="00B604BE">
      <w:rPr>
        <w:sz w:val="18"/>
        <w:szCs w:val="18"/>
      </w:rPr>
      <w:t xml:space="preserve">10 Biroju </w:t>
    </w:r>
    <w:proofErr w:type="spellStart"/>
    <w:r w:rsidRPr="00B604BE">
      <w:rPr>
        <w:sz w:val="18"/>
        <w:szCs w:val="18"/>
      </w:rPr>
      <w:t>street</w:t>
    </w:r>
    <w:proofErr w:type="spellEnd"/>
    <w:r w:rsidRPr="00B604BE">
      <w:rPr>
        <w:sz w:val="18"/>
        <w:szCs w:val="18"/>
      </w:rPr>
      <w:t xml:space="preserve">, </w:t>
    </w:r>
    <w:proofErr w:type="spellStart"/>
    <w:r w:rsidRPr="00B604BE">
      <w:rPr>
        <w:sz w:val="18"/>
        <w:szCs w:val="18"/>
      </w:rPr>
      <w:t>Airport</w:t>
    </w:r>
    <w:proofErr w:type="spellEnd"/>
    <w:r w:rsidRPr="00B604BE">
      <w:rPr>
        <w:sz w:val="18"/>
        <w:szCs w:val="18"/>
      </w:rPr>
      <w:t xml:space="preserve"> “Rīga”, Mārupe </w:t>
    </w:r>
    <w:proofErr w:type="spellStart"/>
    <w:r w:rsidRPr="00B604BE">
      <w:rPr>
        <w:sz w:val="18"/>
        <w:szCs w:val="18"/>
      </w:rPr>
      <w:t>county</w:t>
    </w:r>
    <w:proofErr w:type="spellEnd"/>
    <w:r w:rsidRPr="00B604BE">
      <w:rPr>
        <w:sz w:val="18"/>
        <w:szCs w:val="18"/>
      </w:rPr>
      <w:t>, LV-1053, Latvia</w:t>
    </w:r>
    <w:bookmarkEnd w:id="3"/>
  </w:p>
  <w:p w:rsidR="0091007E" w:rsidRPr="00B604BE" w:rsidRDefault="0091007E" w:rsidP="0091007E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proofErr w:type="spellStart"/>
    <w:r w:rsidRPr="00B604BE">
      <w:rPr>
        <w:sz w:val="18"/>
        <w:szCs w:val="18"/>
      </w:rPr>
      <w:t>Phone</w:t>
    </w:r>
    <w:proofErr w:type="spellEnd"/>
    <w:r w:rsidRPr="00B604BE">
      <w:rPr>
        <w:sz w:val="18"/>
        <w:szCs w:val="18"/>
      </w:rPr>
      <w:t xml:space="preserve"> +371 67830936, fax +371 67830967</w:t>
    </w:r>
  </w:p>
  <w:p w:rsidR="0091007E" w:rsidRPr="00B25D9D" w:rsidRDefault="00ED04BE" w:rsidP="0091007E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hyperlink r:id="rId1" w:history="1">
      <w:r w:rsidR="0091007E" w:rsidRPr="00B604BE">
        <w:rPr>
          <w:rStyle w:val="Hyperlink"/>
          <w:sz w:val="18"/>
          <w:szCs w:val="18"/>
        </w:rPr>
        <w:t>caa@caa.</w:t>
      </w:r>
      <w:r w:rsidR="0091007E" w:rsidRPr="00B604BE">
        <w:rPr>
          <w:rStyle w:val="Hyperlink"/>
          <w:sz w:val="18"/>
          <w:szCs w:val="18"/>
          <w:lang w:eastAsia="ar-SA"/>
        </w:rPr>
        <w:t>gov</w:t>
      </w:r>
      <w:r w:rsidR="0091007E" w:rsidRPr="00B604BE">
        <w:rPr>
          <w:rStyle w:val="Hyperlink"/>
          <w:sz w:val="18"/>
          <w:szCs w:val="18"/>
        </w:rPr>
        <w:t>.lv</w:t>
      </w:r>
    </w:hyperlink>
    <w:r w:rsidR="0091007E" w:rsidRPr="00B604BE">
      <w:rPr>
        <w:sz w:val="18"/>
        <w:szCs w:val="18"/>
      </w:rPr>
      <w:t xml:space="preserve">, </w:t>
    </w:r>
    <w:hyperlink r:id="rId2" w:history="1">
      <w:r w:rsidR="0091007E" w:rsidRPr="00B604BE">
        <w:rPr>
          <w:rStyle w:val="Hyperlink"/>
          <w:sz w:val="18"/>
          <w:szCs w:val="18"/>
        </w:rPr>
        <w:t>www.caa.gov.lv</w:t>
      </w:r>
    </w:hyperlink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91007E" w:rsidRDefault="0091007E" w:rsidP="0091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570"/>
    <w:multiLevelType w:val="hybridMultilevel"/>
    <w:tmpl w:val="3A042C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4568694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  <w:vertAlign w:val="superscrip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008C"/>
    <w:multiLevelType w:val="hybridMultilevel"/>
    <w:tmpl w:val="5F9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DB"/>
    <w:rsid w:val="00017C25"/>
    <w:rsid w:val="000A6A28"/>
    <w:rsid w:val="000C0A93"/>
    <w:rsid w:val="000D730D"/>
    <w:rsid w:val="000D7B2F"/>
    <w:rsid w:val="000F2B29"/>
    <w:rsid w:val="0011537F"/>
    <w:rsid w:val="00185D9E"/>
    <w:rsid w:val="00197E99"/>
    <w:rsid w:val="001A26E5"/>
    <w:rsid w:val="0020659C"/>
    <w:rsid w:val="00253A02"/>
    <w:rsid w:val="002622F3"/>
    <w:rsid w:val="002626BE"/>
    <w:rsid w:val="00263902"/>
    <w:rsid w:val="00264B20"/>
    <w:rsid w:val="002A3D58"/>
    <w:rsid w:val="002F2F9E"/>
    <w:rsid w:val="003402AD"/>
    <w:rsid w:val="0037473D"/>
    <w:rsid w:val="00376E00"/>
    <w:rsid w:val="003A76E0"/>
    <w:rsid w:val="003D375E"/>
    <w:rsid w:val="003D7240"/>
    <w:rsid w:val="003F3885"/>
    <w:rsid w:val="00430644"/>
    <w:rsid w:val="004449C5"/>
    <w:rsid w:val="0044634E"/>
    <w:rsid w:val="00453C50"/>
    <w:rsid w:val="00483C04"/>
    <w:rsid w:val="004C3331"/>
    <w:rsid w:val="00513D4A"/>
    <w:rsid w:val="005218D7"/>
    <w:rsid w:val="005A2A06"/>
    <w:rsid w:val="005B3A14"/>
    <w:rsid w:val="005D535A"/>
    <w:rsid w:val="006B0DF3"/>
    <w:rsid w:val="006B5B48"/>
    <w:rsid w:val="00736048"/>
    <w:rsid w:val="0079157F"/>
    <w:rsid w:val="0079177D"/>
    <w:rsid w:val="00795385"/>
    <w:rsid w:val="007B2538"/>
    <w:rsid w:val="007D1221"/>
    <w:rsid w:val="00827028"/>
    <w:rsid w:val="008842A3"/>
    <w:rsid w:val="0091007E"/>
    <w:rsid w:val="0094219A"/>
    <w:rsid w:val="0095585C"/>
    <w:rsid w:val="00962420"/>
    <w:rsid w:val="0099270C"/>
    <w:rsid w:val="009B128E"/>
    <w:rsid w:val="009D542A"/>
    <w:rsid w:val="009E4B41"/>
    <w:rsid w:val="00A141CE"/>
    <w:rsid w:val="00A749B7"/>
    <w:rsid w:val="00B422EA"/>
    <w:rsid w:val="00B66B1E"/>
    <w:rsid w:val="00B73034"/>
    <w:rsid w:val="00B73DC0"/>
    <w:rsid w:val="00B80883"/>
    <w:rsid w:val="00BA2853"/>
    <w:rsid w:val="00BC4DDB"/>
    <w:rsid w:val="00C36FA9"/>
    <w:rsid w:val="00C90ED4"/>
    <w:rsid w:val="00C931D0"/>
    <w:rsid w:val="00CE6BC2"/>
    <w:rsid w:val="00D02A57"/>
    <w:rsid w:val="00D54EDB"/>
    <w:rsid w:val="00D621B5"/>
    <w:rsid w:val="00DB2D58"/>
    <w:rsid w:val="00DD217B"/>
    <w:rsid w:val="00DD78A3"/>
    <w:rsid w:val="00DF49C5"/>
    <w:rsid w:val="00E346A4"/>
    <w:rsid w:val="00E34738"/>
    <w:rsid w:val="00E42AD3"/>
    <w:rsid w:val="00E637B5"/>
    <w:rsid w:val="00E932C0"/>
    <w:rsid w:val="00ED04BE"/>
    <w:rsid w:val="00F703FB"/>
    <w:rsid w:val="00F74BCE"/>
    <w:rsid w:val="00F92BE9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44E1EC-C9C2-4DBD-8B60-B4C96C6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5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85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5D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730D"/>
  </w:style>
  <w:style w:type="character" w:customStyle="1" w:styleId="HeaderChar">
    <w:name w:val="Header Char"/>
    <w:link w:val="Header"/>
    <w:rsid w:val="00E932C0"/>
    <w:rPr>
      <w:sz w:val="24"/>
      <w:szCs w:val="24"/>
    </w:rPr>
  </w:style>
  <w:style w:type="character" w:styleId="Hyperlink">
    <w:name w:val="Hyperlink"/>
    <w:uiPriority w:val="99"/>
    <w:unhideWhenUsed/>
    <w:rsid w:val="00E932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C3331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910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E841-04DC-49A4-8A8C-0FC5CA4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nr</vt:lpstr>
    </vt:vector>
  </TitlesOfParts>
  <Company>LATCAA</Company>
  <LinksUpToDate>false</LinksUpToDate>
  <CharactersWithSpaces>4390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mailto:caa@caa.gov.lv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nr</dc:title>
  <dc:subject/>
  <dc:creator>Asermulins</dc:creator>
  <cp:keywords/>
  <dc:description/>
  <cp:lastModifiedBy>Ilze Kope</cp:lastModifiedBy>
  <cp:revision>3</cp:revision>
  <cp:lastPrinted>2013-03-15T09:30:00Z</cp:lastPrinted>
  <dcterms:created xsi:type="dcterms:W3CDTF">2022-02-09T09:30:00Z</dcterms:created>
  <dcterms:modified xsi:type="dcterms:W3CDTF">2022-02-09T09:33:00Z</dcterms:modified>
</cp:coreProperties>
</file>