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215" w:rsidRDefault="00E84215">
      <w:pPr>
        <w:rPr>
          <w:sz w:val="24"/>
        </w:rPr>
      </w:pPr>
      <w:bookmarkStart w:id="0" w:name="_Hlt15371233"/>
      <w:bookmarkEnd w:id="0"/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Default="00E84215">
      <w:pPr>
        <w:jc w:val="center"/>
        <w:outlineLvl w:val="0"/>
        <w:rPr>
          <w:b/>
          <w:caps/>
          <w:sz w:val="40"/>
        </w:rPr>
      </w:pPr>
      <w:r>
        <w:rPr>
          <w:b/>
          <w:caps/>
          <w:sz w:val="40"/>
        </w:rPr>
        <w:t>Lidotspējas     rokasgrāmata</w:t>
      </w:r>
    </w:p>
    <w:p w:rsidR="00E84215" w:rsidRDefault="00E84215">
      <w:pPr>
        <w:rPr>
          <w:sz w:val="24"/>
        </w:rPr>
      </w:pPr>
    </w:p>
    <w:p w:rsidR="00E84215" w:rsidRDefault="00E84215">
      <w:pPr>
        <w:rPr>
          <w:sz w:val="24"/>
        </w:rPr>
      </w:pPr>
    </w:p>
    <w:p w:rsidR="00E84215" w:rsidRPr="008B4946" w:rsidRDefault="00645747" w:rsidP="008B4946">
      <w:pPr>
        <w:rPr>
          <w:sz w:val="24"/>
        </w:rPr>
      </w:pPr>
      <w:r>
        <w:rPr>
          <w:noProof/>
          <w:sz w:val="24"/>
          <w:lang w:val="lv-LV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04CFA3" wp14:editId="449E5411">
                <wp:simplePos x="0" y="0"/>
                <wp:positionH relativeFrom="column">
                  <wp:posOffset>3400425</wp:posOffset>
                </wp:positionH>
                <wp:positionV relativeFrom="paragraph">
                  <wp:posOffset>803910</wp:posOffset>
                </wp:positionV>
                <wp:extent cx="2103120" cy="6184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 xml:space="preserve">Izdevums: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4</w:t>
                            </w:r>
                            <w:r w:rsidR="007818DA">
                              <w:rPr>
                                <w:sz w:val="24"/>
                                <w:lang w:val="lv-LV"/>
                              </w:rPr>
                              <w:t>1</w:t>
                            </w:r>
                          </w:p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 xml:space="preserve">Izdošanas datums: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23.</w:t>
                            </w:r>
                            <w:r w:rsidR="00823A4E">
                              <w:rPr>
                                <w:sz w:val="24"/>
                                <w:lang w:val="lv-LV"/>
                              </w:rPr>
                              <w:t>0</w:t>
                            </w:r>
                            <w:r w:rsidR="007818DA">
                              <w:rPr>
                                <w:sz w:val="24"/>
                                <w:lang w:val="lv-LV"/>
                              </w:rPr>
                              <w:t>8</w:t>
                            </w:r>
                            <w:r w:rsidR="00912BF7">
                              <w:rPr>
                                <w:sz w:val="24"/>
                                <w:lang w:val="lv-LV"/>
                              </w:rPr>
                              <w:t>.2023</w:t>
                            </w:r>
                          </w:p>
                          <w:p w:rsidR="00E84215" w:rsidRDefault="00E84215">
                            <w:pPr>
                              <w:rPr>
                                <w:sz w:val="24"/>
                                <w:lang w:val="lv-LV"/>
                              </w:rPr>
                            </w:pPr>
                            <w:r>
                              <w:rPr>
                                <w:sz w:val="24"/>
                                <w:lang w:val="lv-LV"/>
                              </w:rPr>
                              <w:t>Statuss: spēkā</w:t>
                            </w:r>
                            <w:r w:rsidR="006E2FDB">
                              <w:rPr>
                                <w:sz w:val="24"/>
                                <w:lang w:val="lv-LV"/>
                              </w:rPr>
                              <w:t xml:space="preserve"> no</w:t>
                            </w:r>
                            <w:r w:rsidR="000345A1">
                              <w:rPr>
                                <w:sz w:val="24"/>
                                <w:lang w:val="lv-LV"/>
                              </w:rPr>
                              <w:t>:</w:t>
                            </w:r>
                            <w:r w:rsidR="006E2FDB">
                              <w:rPr>
                                <w:sz w:val="24"/>
                                <w:lang w:val="lv-LV"/>
                              </w:rPr>
                              <w:t xml:space="preserve"> </w:t>
                            </w:r>
                            <w:r w:rsidR="0044572B">
                              <w:rPr>
                                <w:sz w:val="24"/>
                                <w:lang w:val="lv-LV"/>
                              </w:rPr>
                              <w:t>23.0</w:t>
                            </w:r>
                            <w:r w:rsidR="007818DA">
                              <w:rPr>
                                <w:sz w:val="24"/>
                                <w:lang w:val="lv-LV"/>
                              </w:rPr>
                              <w:t>8</w:t>
                            </w:r>
                            <w:r w:rsidR="00427909">
                              <w:rPr>
                                <w:sz w:val="24"/>
                                <w:lang w:val="lv-LV"/>
                              </w:rPr>
                              <w:t>.</w:t>
                            </w:r>
                            <w:r w:rsidR="00CD723A">
                              <w:rPr>
                                <w:sz w:val="24"/>
                                <w:lang w:val="lv-LV"/>
                              </w:rPr>
                              <w:t>202</w:t>
                            </w:r>
                            <w:r w:rsidR="00912BF7">
                              <w:rPr>
                                <w:sz w:val="24"/>
                                <w:lang w:val="lv-LV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4CF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7.75pt;margin-top:63.3pt;width:165.6pt;height:4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">
                <v:textbox>
                  <w:txbxContent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 xml:space="preserve">Izdevums: </w:t>
                      </w:r>
                      <w:r w:rsidR="0044572B">
                        <w:rPr>
                          <w:sz w:val="24"/>
                          <w:lang w:val="lv-LV"/>
                        </w:rPr>
                        <w:t>4</w:t>
                      </w:r>
                      <w:r w:rsidR="007818DA">
                        <w:rPr>
                          <w:sz w:val="24"/>
                          <w:lang w:val="lv-LV"/>
                        </w:rPr>
                        <w:t>1</w:t>
                      </w:r>
                    </w:p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 xml:space="preserve">Izdošanas datums: </w:t>
                      </w:r>
                      <w:r w:rsidR="0044572B">
                        <w:rPr>
                          <w:sz w:val="24"/>
                          <w:lang w:val="lv-LV"/>
                        </w:rPr>
                        <w:t>23.</w:t>
                      </w:r>
                      <w:r w:rsidR="00823A4E">
                        <w:rPr>
                          <w:sz w:val="24"/>
                          <w:lang w:val="lv-LV"/>
                        </w:rPr>
                        <w:t>0</w:t>
                      </w:r>
                      <w:r w:rsidR="007818DA">
                        <w:rPr>
                          <w:sz w:val="24"/>
                          <w:lang w:val="lv-LV"/>
                        </w:rPr>
                        <w:t>8</w:t>
                      </w:r>
                      <w:r w:rsidR="00912BF7">
                        <w:rPr>
                          <w:sz w:val="24"/>
                          <w:lang w:val="lv-LV"/>
                        </w:rPr>
                        <w:t>.2023</w:t>
                      </w:r>
                    </w:p>
                    <w:p w:rsidR="00E84215" w:rsidRDefault="00E84215">
                      <w:pPr>
                        <w:rPr>
                          <w:sz w:val="24"/>
                          <w:lang w:val="lv-LV"/>
                        </w:rPr>
                      </w:pPr>
                      <w:r>
                        <w:rPr>
                          <w:sz w:val="24"/>
                          <w:lang w:val="lv-LV"/>
                        </w:rPr>
                        <w:t>Statuss: spēkā</w:t>
                      </w:r>
                      <w:r w:rsidR="006E2FDB">
                        <w:rPr>
                          <w:sz w:val="24"/>
                          <w:lang w:val="lv-LV"/>
                        </w:rPr>
                        <w:t xml:space="preserve"> no</w:t>
                      </w:r>
                      <w:r w:rsidR="000345A1">
                        <w:rPr>
                          <w:sz w:val="24"/>
                          <w:lang w:val="lv-LV"/>
                        </w:rPr>
                        <w:t>:</w:t>
                      </w:r>
                      <w:r w:rsidR="006E2FDB">
                        <w:rPr>
                          <w:sz w:val="24"/>
                          <w:lang w:val="lv-LV"/>
                        </w:rPr>
                        <w:t xml:space="preserve"> </w:t>
                      </w:r>
                      <w:r w:rsidR="0044572B">
                        <w:rPr>
                          <w:sz w:val="24"/>
                          <w:lang w:val="lv-LV"/>
                        </w:rPr>
                        <w:t>23.0</w:t>
                      </w:r>
                      <w:r w:rsidR="007818DA">
                        <w:rPr>
                          <w:sz w:val="24"/>
                          <w:lang w:val="lv-LV"/>
                        </w:rPr>
                        <w:t>8</w:t>
                      </w:r>
                      <w:r w:rsidR="00427909">
                        <w:rPr>
                          <w:sz w:val="24"/>
                          <w:lang w:val="lv-LV"/>
                        </w:rPr>
                        <w:t>.</w:t>
                      </w:r>
                      <w:r w:rsidR="00CD723A">
                        <w:rPr>
                          <w:sz w:val="24"/>
                          <w:lang w:val="lv-LV"/>
                        </w:rPr>
                        <w:t>202</w:t>
                      </w:r>
                      <w:r w:rsidR="00912BF7">
                        <w:rPr>
                          <w:sz w:val="24"/>
                          <w:lang w:val="lv-LV"/>
                        </w:rPr>
                        <w:t>3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id="1" w:name="_Toc337139"/>
      <w:bookmarkStart w:id="2" w:name="_Toc343242"/>
      <w:bookmarkStart w:id="3" w:name="_Toc580431"/>
      <w:bookmarkStart w:id="4" w:name="_Toc73246069"/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p w:rsidR="00E84215" w:rsidRDefault="00E84215">
      <w:pPr>
        <w:jc w:val="center"/>
        <w:rPr>
          <w:sz w:val="24"/>
        </w:rPr>
      </w:pPr>
    </w:p>
    <w:bookmarkEnd w:id="1"/>
    <w:bookmarkEnd w:id="2"/>
    <w:bookmarkEnd w:id="3"/>
    <w:bookmarkEnd w:id="4"/>
    <w:p w:rsidR="00E84215" w:rsidRDefault="00E84215">
      <w:pPr>
        <w:jc w:val="center"/>
        <w:rPr>
          <w:sz w:val="24"/>
        </w:rPr>
      </w:pPr>
    </w:p>
    <w:sectPr w:rsidR="00E84215" w:rsidSect="006E2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90" w:right="1418" w:bottom="1418" w:left="1418" w:header="284" w:footer="397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E1C" w:rsidRDefault="00296E1C">
      <w:r>
        <w:separator/>
      </w:r>
    </w:p>
  </w:endnote>
  <w:endnote w:type="continuationSeparator" w:id="0">
    <w:p w:rsidR="00296E1C" w:rsidRDefault="0029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lt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215" w:rsidRDefault="00645747">
    <w:pPr>
      <w:pStyle w:val="Footer"/>
      <w:jc w:val="center"/>
      <w:rPr>
        <w:lang w:val="lv-LV"/>
      </w:rPr>
    </w:pPr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140335</wp:posOffset>
              </wp:positionV>
              <wp:extent cx="55626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EE2E5B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1.05pt" to="43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zM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qfT2WSW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"/>
          </w:pict>
        </mc:Fallback>
      </mc:AlternateContent>
    </w:r>
    <w:r w:rsidR="00E84215">
      <w:rPr>
        <w:lang w:val="lv-LV"/>
      </w:rPr>
      <w:t>CAA</w:t>
    </w:r>
  </w:p>
  <w:p w:rsidR="00E84215" w:rsidRPr="0071106D" w:rsidRDefault="00E84215">
    <w:pPr>
      <w:pStyle w:val="Footer"/>
      <w:jc w:val="center"/>
      <w:rPr>
        <w:sz w:val="24"/>
        <w:lang w:val="lv-LV"/>
      </w:rPr>
    </w:pPr>
    <w:r>
      <w:rPr>
        <w:lang w:val="lv-LV"/>
      </w:rPr>
      <w:t xml:space="preserve">Apstiprinājis: </w:t>
    </w:r>
    <w:r w:rsidR="00CE59D3">
      <w:rPr>
        <w:lang w:val="lv-LV"/>
      </w:rPr>
      <w:t>CAA Direktors</w:t>
    </w:r>
    <w:r>
      <w:rPr>
        <w:lang w:val="lv-LV"/>
      </w:rPr>
      <w:tab/>
      <w:t xml:space="preserve">                        Datums </w:t>
    </w:r>
    <w:r w:rsidR="0044572B">
      <w:rPr>
        <w:lang w:val="lv-LV"/>
      </w:rPr>
      <w:t>23.</w:t>
    </w:r>
    <w:r w:rsidR="00823A4E">
      <w:rPr>
        <w:lang w:val="lv-LV"/>
      </w:rPr>
      <w:t>0</w:t>
    </w:r>
    <w:r w:rsidR="007818DA">
      <w:rPr>
        <w:lang w:val="lv-LV"/>
      </w:rPr>
      <w:t>8</w:t>
    </w:r>
    <w:r w:rsidR="00823A4E">
      <w:rPr>
        <w:lang w:val="lv-LV"/>
      </w:rPr>
      <w:t>.</w:t>
    </w:r>
    <w:r w:rsidR="00427909">
      <w:rPr>
        <w:lang w:val="lv-LV"/>
      </w:rPr>
      <w:t>202</w:t>
    </w:r>
    <w:r w:rsidR="00823A4E">
      <w:rPr>
        <w:lang w:val="lv-LV"/>
      </w:rPr>
      <w:t>3</w:t>
    </w:r>
    <w:r>
      <w:rPr>
        <w:lang w:val="lv-LV"/>
      </w:rPr>
      <w:t xml:space="preserve">                                   Izdevums </w:t>
    </w:r>
    <w:r w:rsidR="0044572B">
      <w:rPr>
        <w:lang w:val="lv-LV"/>
      </w:rPr>
      <w:t>4</w:t>
    </w:r>
    <w:r w:rsidR="007818DA">
      <w:rPr>
        <w:lang w:val="lv-LV"/>
      </w:rPr>
      <w:t>1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E1C" w:rsidRDefault="00296E1C">
      <w:r>
        <w:separator/>
      </w:r>
    </w:p>
  </w:footnote>
  <w:footnote w:type="continuationSeparator" w:id="0">
    <w:p w:rsidR="00296E1C" w:rsidRDefault="00296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628"/>
      <w:gridCol w:w="3960"/>
      <w:gridCol w:w="2592"/>
    </w:tblGrid>
    <w:tr w:rsidR="00E84215">
      <w:trPr>
        <w:jc w:val="center"/>
      </w:trPr>
      <w:tc>
        <w:tcPr>
          <w:tcW w:w="262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84215" w:rsidRDefault="00E84215">
          <w:pPr>
            <w:pStyle w:val="Header"/>
            <w:rPr>
              <w:lang w:val="lv-LV"/>
            </w:rPr>
          </w:pPr>
          <w:r>
            <w:rPr>
              <w:lang w:val="lv-LV"/>
            </w:rPr>
            <w:t>CAA</w:t>
          </w:r>
        </w:p>
      </w:tc>
      <w:tc>
        <w:tcPr>
          <w:tcW w:w="396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  <w:r>
            <w:rPr>
              <w:lang w:val="lv-LV"/>
            </w:rPr>
            <w:t>Lidotspējas rokasgrāmata</w:t>
          </w:r>
        </w:p>
      </w:tc>
      <w:tc>
        <w:tcPr>
          <w:tcW w:w="259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84215" w:rsidRDefault="00E84215">
          <w:pPr>
            <w:pStyle w:val="Header"/>
            <w:jc w:val="right"/>
            <w:rPr>
              <w:lang w:val="lv-LV"/>
            </w:rPr>
          </w:pPr>
          <w:r>
            <w:rPr>
              <w:lang w:val="lv-LV"/>
            </w:rPr>
            <w:t>Lidotspējas daļa</w:t>
          </w:r>
        </w:p>
      </w:tc>
    </w:tr>
    <w:tr w:rsidR="00E84215">
      <w:trPr>
        <w:cantSplit/>
        <w:jc w:val="center"/>
      </w:trPr>
      <w:tc>
        <w:tcPr>
          <w:tcW w:w="918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:rsidR="00E84215" w:rsidRDefault="00E84215">
          <w:pPr>
            <w:pStyle w:val="Header"/>
            <w:jc w:val="center"/>
            <w:rPr>
              <w:lang w:val="lv-LV"/>
            </w:rPr>
          </w:pPr>
        </w:p>
      </w:tc>
    </w:tr>
  </w:tbl>
  <w:p w:rsidR="00E84215" w:rsidRDefault="00E84215">
    <w:pPr>
      <w:pStyle w:val="Header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F7" w:rsidRDefault="0091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F66AD"/>
    <w:multiLevelType w:val="multilevel"/>
    <w:tmpl w:val="9918A550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70F36B9C"/>
    <w:multiLevelType w:val="singleLevel"/>
    <w:tmpl w:val="F634E35A"/>
    <w:lvl w:ilvl="0">
      <w:start w:val="7"/>
      <w:numFmt w:val="bullet"/>
      <w:pStyle w:val="largeheading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5F"/>
    <w:rsid w:val="00010D48"/>
    <w:rsid w:val="000345A1"/>
    <w:rsid w:val="00081F66"/>
    <w:rsid w:val="00086C54"/>
    <w:rsid w:val="000E038D"/>
    <w:rsid w:val="00113985"/>
    <w:rsid w:val="00124B45"/>
    <w:rsid w:val="001F3863"/>
    <w:rsid w:val="00243956"/>
    <w:rsid w:val="00270BD5"/>
    <w:rsid w:val="00296E1C"/>
    <w:rsid w:val="002B7758"/>
    <w:rsid w:val="00340C83"/>
    <w:rsid w:val="00346ECD"/>
    <w:rsid w:val="00390DCA"/>
    <w:rsid w:val="00427909"/>
    <w:rsid w:val="0044572B"/>
    <w:rsid w:val="00451310"/>
    <w:rsid w:val="00520FE7"/>
    <w:rsid w:val="00632960"/>
    <w:rsid w:val="00645747"/>
    <w:rsid w:val="00660205"/>
    <w:rsid w:val="00691FDB"/>
    <w:rsid w:val="00693086"/>
    <w:rsid w:val="006C6A8E"/>
    <w:rsid w:val="006E2FDB"/>
    <w:rsid w:val="0071106D"/>
    <w:rsid w:val="00713E40"/>
    <w:rsid w:val="007171D9"/>
    <w:rsid w:val="0072495F"/>
    <w:rsid w:val="007818DA"/>
    <w:rsid w:val="00783973"/>
    <w:rsid w:val="007D246B"/>
    <w:rsid w:val="007F49EF"/>
    <w:rsid w:val="00823A4E"/>
    <w:rsid w:val="008509B7"/>
    <w:rsid w:val="008B4946"/>
    <w:rsid w:val="008E2215"/>
    <w:rsid w:val="00912BF7"/>
    <w:rsid w:val="00AA7B0B"/>
    <w:rsid w:val="00AF2797"/>
    <w:rsid w:val="00B04AC7"/>
    <w:rsid w:val="00B37617"/>
    <w:rsid w:val="00B50CA2"/>
    <w:rsid w:val="00BE62D2"/>
    <w:rsid w:val="00C06457"/>
    <w:rsid w:val="00C10E7E"/>
    <w:rsid w:val="00CC5D68"/>
    <w:rsid w:val="00CD723A"/>
    <w:rsid w:val="00CE59D3"/>
    <w:rsid w:val="00DA2E54"/>
    <w:rsid w:val="00DC2883"/>
    <w:rsid w:val="00DC4E6B"/>
    <w:rsid w:val="00DE4893"/>
    <w:rsid w:val="00E84215"/>
    <w:rsid w:val="00E96F50"/>
    <w:rsid w:val="00F73E33"/>
    <w:rsid w:val="00F8390B"/>
    <w:rsid w:val="00F91FBF"/>
    <w:rsid w:val="00FA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o:colormenu v:ext="edit" shadowcolor="none" extrusion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4:docId w14:val="2BC2253F"/>
  <w15:docId w15:val="{1C73C153-655E-44EA-9C9E-21394E67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456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6"/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00"/>
      <w:sz w:val="24"/>
      <w:lang w:val="en-US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i/>
      <w:sz w:val="24"/>
      <w:lang w:val="lv-LV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lv-LV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8"/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  <w:lang w:val="lv-LV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5-5">
    <w:name w:val="5-5"/>
    <w:basedOn w:val="Normal"/>
    <w:pPr>
      <w:spacing w:line="240" w:lineRule="exact"/>
      <w:jc w:val="both"/>
    </w:pPr>
    <w:rPr>
      <w:rFonts w:ascii="Arial" w:hAnsi="Arial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567"/>
        <w:tab w:val="left" w:pos="765"/>
        <w:tab w:val="right" w:leader="dot" w:pos="9060"/>
      </w:tabs>
      <w:spacing w:before="120" w:after="120"/>
      <w:ind w:left="567" w:hanging="567"/>
    </w:pPr>
    <w:rPr>
      <w:caps/>
      <w:noProof/>
      <w:sz w:val="24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TOC2">
    <w:name w:val="toc 2"/>
    <w:basedOn w:val="Normal"/>
    <w:next w:val="Normal"/>
    <w:autoRedefine/>
    <w:semiHidden/>
    <w:pPr>
      <w:tabs>
        <w:tab w:val="left" w:pos="800"/>
        <w:tab w:val="right" w:leader="dot" w:pos="9060"/>
      </w:tabs>
      <w:ind w:left="765" w:hanging="567"/>
    </w:pPr>
    <w:rPr>
      <w:smallCaps/>
      <w:noProof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i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 w:val="18"/>
    </w:rPr>
  </w:style>
  <w:style w:type="paragraph" w:styleId="BodyText">
    <w:name w:val="Body Text"/>
    <w:basedOn w:val="Normal"/>
    <w:pPr>
      <w:jc w:val="center"/>
    </w:pPr>
    <w:rPr>
      <w:sz w:val="28"/>
      <w:lang w:val="lv-LV"/>
    </w:rPr>
  </w:style>
  <w:style w:type="paragraph" w:customStyle="1" w:styleId="5-5bold">
    <w:name w:val="5-5 bold"/>
    <w:basedOn w:val="5-5"/>
    <w:rPr>
      <w:b/>
      <w:caps/>
    </w:rPr>
  </w:style>
  <w:style w:type="paragraph" w:customStyle="1" w:styleId="largeheading">
    <w:name w:val="large heading"/>
    <w:basedOn w:val="Normal"/>
    <w:pPr>
      <w:numPr>
        <w:ilvl w:val="8"/>
        <w:numId w:val="1"/>
      </w:numPr>
      <w:spacing w:line="320" w:lineRule="exact"/>
      <w:ind w:left="1200" w:hanging="1200"/>
    </w:pPr>
    <w:rPr>
      <w:rFonts w:ascii="Arial" w:hAnsi="Arial"/>
      <w:b/>
      <w:sz w:val="28"/>
    </w:rPr>
  </w:style>
  <w:style w:type="paragraph" w:customStyle="1" w:styleId="9-4">
    <w:name w:val="9-4"/>
    <w:basedOn w:val="5-5"/>
    <w:pPr>
      <w:ind w:left="2160" w:hanging="960"/>
    </w:pPr>
  </w:style>
  <w:style w:type="paragraph" w:customStyle="1" w:styleId="5-5Note">
    <w:name w:val="5-5 Note"/>
    <w:basedOn w:val="5-5"/>
    <w:pPr>
      <w:spacing w:before="120"/>
    </w:pPr>
    <w:rPr>
      <w:sz w:val="18"/>
    </w:rPr>
  </w:style>
  <w:style w:type="paragraph" w:customStyle="1" w:styleId="Sectionheading">
    <w:name w:val="Section heading"/>
    <w:basedOn w:val="5-5bold"/>
    <w:rPr>
      <w:caps w:val="0"/>
      <w:sz w:val="22"/>
    </w:rPr>
  </w:style>
  <w:style w:type="paragraph" w:customStyle="1" w:styleId="IntBlank">
    <w:name w:val="Int Blank"/>
    <w:basedOn w:val="5-5"/>
    <w:pPr>
      <w:spacing w:line="8340" w:lineRule="exact"/>
      <w:jc w:val="center"/>
    </w:pPr>
  </w:style>
  <w:style w:type="paragraph" w:customStyle="1" w:styleId="Headerfirstline">
    <w:name w:val="Header first line"/>
    <w:pPr>
      <w:tabs>
        <w:tab w:val="left" w:pos="4820"/>
        <w:tab w:val="right" w:pos="9072"/>
      </w:tabs>
    </w:pPr>
    <w:rPr>
      <w:rFonts w:ascii="BaltOptima" w:hAnsi="BaltOptima"/>
      <w:b/>
      <w:noProof/>
      <w:sz w:val="40"/>
      <w:u w:val="double"/>
    </w:rPr>
  </w:style>
  <w:style w:type="paragraph" w:customStyle="1" w:styleId="Headersecline">
    <w:name w:val="Header sec line"/>
    <w:pPr>
      <w:tabs>
        <w:tab w:val="left" w:pos="8505"/>
        <w:tab w:val="right" w:pos="9072"/>
      </w:tabs>
      <w:spacing w:before="40"/>
    </w:pPr>
    <w:rPr>
      <w:rFonts w:ascii="BaltOptima" w:hAnsi="BaltOptima"/>
      <w:b/>
      <w:noProof/>
      <w:sz w:val="18"/>
    </w:rPr>
  </w:style>
  <w:style w:type="paragraph" w:styleId="BodyTextIndent">
    <w:name w:val="Body Text Indent"/>
    <w:basedOn w:val="Normal"/>
    <w:pPr>
      <w:ind w:left="142" w:hanging="142"/>
    </w:pPr>
    <w:rPr>
      <w:rFonts w:ascii="Arial" w:hAnsi="Arial"/>
      <w:color w:val="000000"/>
      <w:sz w:val="22"/>
      <w:lang w:val="sv-SE"/>
    </w:rPr>
  </w:style>
  <w:style w:type="paragraph" w:styleId="BodyText2">
    <w:name w:val="Body Text 2"/>
    <w:basedOn w:val="Normal"/>
    <w:rPr>
      <w:sz w:val="28"/>
      <w:lang w:val="lv-LV"/>
    </w:rPr>
  </w:style>
  <w:style w:type="paragraph" w:styleId="Title">
    <w:name w:val="Title"/>
    <w:basedOn w:val="Normal"/>
    <w:qFormat/>
    <w:pPr>
      <w:jc w:val="center"/>
    </w:pPr>
    <w:rPr>
      <w:sz w:val="28"/>
      <w:lang w:val="lv-LV"/>
    </w:rPr>
  </w:style>
  <w:style w:type="paragraph" w:styleId="Subtitle">
    <w:name w:val="Subtitle"/>
    <w:basedOn w:val="Normal"/>
    <w:qFormat/>
    <w:pPr>
      <w:jc w:val="center"/>
    </w:pPr>
    <w:rPr>
      <w:sz w:val="24"/>
      <w:lang w:val="lv-LV"/>
    </w:rPr>
  </w:style>
  <w:style w:type="paragraph" w:styleId="BodyTextIndent2">
    <w:name w:val="Body Text Indent 2"/>
    <w:basedOn w:val="Normal"/>
    <w:pPr>
      <w:ind w:left="720" w:hanging="314"/>
    </w:pPr>
    <w:rPr>
      <w:sz w:val="24"/>
      <w:lang w:val="lv-LV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LIDOTSPĒJAS INSPEKTORU ROKASGRĀMATA</vt:lpstr>
    </vt:vector>
  </TitlesOfParts>
  <Company>CAA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LIDOTSPĒJAS INSPEKTORU ROKASGRĀMATA</dc:title>
  <dc:creator>Salvis Putāns</dc:creator>
  <cp:lastModifiedBy>Gundars Lapiņš</cp:lastModifiedBy>
  <cp:revision>3</cp:revision>
  <cp:lastPrinted>2005-03-11T06:48:00Z</cp:lastPrinted>
  <dcterms:created xsi:type="dcterms:W3CDTF">2023-08-16T06:42:00Z</dcterms:created>
  <dcterms:modified xsi:type="dcterms:W3CDTF">2023-08-16T06:43:00Z</dcterms:modified>
</cp:coreProperties>
</file>